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1716"/>
        <w:gridCol w:w="7903"/>
      </w:tblGrid>
      <w:tr w:rsidR="00A71227" w:rsidRPr="00634806" w:rsidTr="00442735">
        <w:tc>
          <w:tcPr>
            <w:tcW w:w="1716" w:type="dxa"/>
            <w:shd w:val="clear" w:color="auto" w:fill="auto"/>
          </w:tcPr>
          <w:p w:rsidR="00A71227" w:rsidRPr="00143923" w:rsidRDefault="00CB061D" w:rsidP="00F71D31">
            <w:pPr>
              <w:jc w:val="right"/>
              <w:rPr>
                <w:rFonts w:eastAsia="Calibri"/>
              </w:rPr>
            </w:pPr>
            <w:r>
              <w:rPr>
                <w:noProof/>
                <w:lang w:val="ru-RU" w:eastAsia="ru-RU"/>
              </w:rPr>
              <w:drawing>
                <wp:inline distT="0" distB="0" distL="0" distR="0" wp14:anchorId="6ABCEADB" wp14:editId="6C8ABA0F">
                  <wp:extent cx="882015" cy="12515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2015" cy="1251585"/>
                          </a:xfrm>
                          <a:prstGeom prst="rect">
                            <a:avLst/>
                          </a:prstGeom>
                          <a:noFill/>
                          <a:ln>
                            <a:noFill/>
                          </a:ln>
                        </pic:spPr>
                      </pic:pic>
                    </a:graphicData>
                  </a:graphic>
                </wp:inline>
              </w:drawing>
            </w:r>
          </w:p>
        </w:tc>
        <w:tc>
          <w:tcPr>
            <w:tcW w:w="7903" w:type="dxa"/>
            <w:shd w:val="clear" w:color="auto" w:fill="auto"/>
          </w:tcPr>
          <w:p w:rsidR="00A71227" w:rsidRPr="00143923" w:rsidRDefault="00A71227" w:rsidP="00442735">
            <w:pPr>
              <w:jc w:val="center"/>
              <w:rPr>
                <w:rFonts w:eastAsia="Calibri"/>
                <w:b/>
                <w:sz w:val="24"/>
                <w:szCs w:val="24"/>
              </w:rPr>
            </w:pPr>
          </w:p>
          <w:p w:rsidR="00A71227" w:rsidRPr="00110D9E" w:rsidRDefault="00CB061D" w:rsidP="00442735">
            <w:pPr>
              <w:spacing w:line="360" w:lineRule="auto"/>
              <w:jc w:val="center"/>
              <w:rPr>
                <w:rFonts w:eastAsia="Calibri"/>
                <w:b/>
                <w:sz w:val="24"/>
                <w:szCs w:val="24"/>
                <w:lang w:val="ru-RU"/>
              </w:rPr>
            </w:pPr>
            <w:r>
              <w:rPr>
                <w:rFonts w:eastAsia="Calibri"/>
                <w:b/>
                <w:sz w:val="24"/>
                <w:szCs w:val="24"/>
                <w:lang w:val="ru-RU"/>
              </w:rPr>
              <w:t>А</w:t>
            </w:r>
            <w:r w:rsidR="00A71227" w:rsidRPr="00110D9E">
              <w:rPr>
                <w:rFonts w:eastAsia="Calibri"/>
                <w:b/>
                <w:sz w:val="24"/>
                <w:szCs w:val="24"/>
                <w:lang w:val="ru-RU"/>
              </w:rPr>
              <w:t>втономная некоммерческая образовательная организация</w:t>
            </w:r>
          </w:p>
          <w:p w:rsidR="00A71227" w:rsidRPr="00110D9E" w:rsidRDefault="00A71227" w:rsidP="00442735">
            <w:pPr>
              <w:spacing w:line="360" w:lineRule="auto"/>
              <w:jc w:val="center"/>
              <w:rPr>
                <w:rFonts w:eastAsia="Calibri"/>
                <w:b/>
                <w:sz w:val="24"/>
                <w:szCs w:val="24"/>
                <w:lang w:val="ru-RU"/>
              </w:rPr>
            </w:pPr>
            <w:r w:rsidRPr="00110D9E">
              <w:rPr>
                <w:rFonts w:eastAsia="Calibri"/>
                <w:b/>
                <w:sz w:val="24"/>
                <w:szCs w:val="24"/>
                <w:lang w:val="ru-RU"/>
              </w:rPr>
              <w:t>высшего образования Центросоюза Российской Федерации</w:t>
            </w:r>
          </w:p>
          <w:p w:rsidR="00A71227" w:rsidRPr="00143923" w:rsidRDefault="00A71227" w:rsidP="00442735">
            <w:pPr>
              <w:spacing w:line="360" w:lineRule="auto"/>
              <w:jc w:val="center"/>
              <w:rPr>
                <w:rFonts w:eastAsia="Calibri"/>
                <w:sz w:val="28"/>
                <w:szCs w:val="28"/>
              </w:rPr>
            </w:pPr>
            <w:r w:rsidRPr="00143923">
              <w:rPr>
                <w:rFonts w:eastAsia="Calibri"/>
                <w:b/>
                <w:sz w:val="28"/>
                <w:szCs w:val="28"/>
              </w:rPr>
              <w:t>«Сибирский университет потребительской кооперации»</w:t>
            </w:r>
          </w:p>
        </w:tc>
      </w:tr>
    </w:tbl>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Pr="00536427" w:rsidRDefault="00A71227" w:rsidP="00F6312C">
      <w:pPr>
        <w:tabs>
          <w:tab w:val="left" w:pos="6237"/>
        </w:tabs>
        <w:jc w:val="center"/>
        <w:outlineLvl w:val="0"/>
        <w:rPr>
          <w:b/>
          <w:color w:val="000000"/>
          <w:sz w:val="28"/>
          <w:szCs w:val="28"/>
          <w:lang w:val="ru-RU"/>
        </w:rPr>
      </w:pPr>
      <w:r>
        <w:rPr>
          <w:color w:val="000000"/>
          <w:sz w:val="28"/>
          <w:szCs w:val="28"/>
          <w:lang w:val="ru-RU"/>
        </w:rPr>
        <w:t xml:space="preserve">           </w:t>
      </w:r>
      <w:r w:rsidR="00536427">
        <w:rPr>
          <w:color w:val="000000"/>
          <w:sz w:val="28"/>
          <w:szCs w:val="28"/>
          <w:lang w:val="ru-RU"/>
        </w:rPr>
        <w:t xml:space="preserve">                             </w:t>
      </w:r>
    </w:p>
    <w:p w:rsidR="00E23609" w:rsidRPr="007D1972" w:rsidRDefault="00E23609" w:rsidP="00E23609">
      <w:pPr>
        <w:pStyle w:val="EmptyLayoutCell"/>
        <w:rPr>
          <w:b/>
          <w:sz w:val="28"/>
          <w:szCs w:val="28"/>
          <w:lang w:val="ru-RU"/>
        </w:rPr>
      </w:pPr>
      <w:r>
        <w:rPr>
          <w:b/>
          <w:sz w:val="28"/>
          <w:szCs w:val="28"/>
          <w:lang w:val="ru-RU"/>
        </w:rPr>
        <w:t xml:space="preserve">                                                                                    </w:t>
      </w:r>
      <w:r w:rsidRPr="007D1972">
        <w:rPr>
          <w:b/>
          <w:sz w:val="28"/>
          <w:szCs w:val="28"/>
          <w:lang w:val="ru-RU"/>
        </w:rPr>
        <w:t>УТВЕРЖДАЮ</w:t>
      </w:r>
    </w:p>
    <w:p w:rsidR="00E23609" w:rsidRPr="007D1972" w:rsidRDefault="00E23609" w:rsidP="00E23609">
      <w:pPr>
        <w:pStyle w:val="EmptyLayoutCell"/>
        <w:rPr>
          <w:sz w:val="28"/>
          <w:szCs w:val="28"/>
          <w:lang w:val="ru-RU"/>
        </w:rPr>
      </w:pPr>
      <w:r>
        <w:rPr>
          <w:sz w:val="28"/>
          <w:szCs w:val="28"/>
          <w:lang w:val="ru-RU"/>
        </w:rPr>
        <w:t xml:space="preserve">                                                                                    </w:t>
      </w:r>
      <w:r w:rsidRPr="007D1972">
        <w:rPr>
          <w:sz w:val="28"/>
          <w:szCs w:val="28"/>
          <w:lang w:val="ru-RU"/>
        </w:rPr>
        <w:t>Проректор по учебной работе</w:t>
      </w:r>
    </w:p>
    <w:p w:rsidR="00E23609" w:rsidRPr="007D1972" w:rsidRDefault="00E23609" w:rsidP="00E23609">
      <w:pPr>
        <w:pStyle w:val="EmptyLayoutCell"/>
        <w:rPr>
          <w:sz w:val="28"/>
          <w:szCs w:val="28"/>
          <w:lang w:val="ru-RU"/>
        </w:rPr>
      </w:pPr>
      <w:r>
        <w:rPr>
          <w:sz w:val="28"/>
          <w:szCs w:val="28"/>
          <w:lang w:val="ru-RU"/>
        </w:rPr>
        <w:t xml:space="preserve">                                                                                    </w:t>
      </w:r>
      <w:r w:rsidR="005013FA" w:rsidRPr="005013FA">
        <w:rPr>
          <w:noProof/>
          <w:u w:val="single"/>
          <w:lang w:val="ru-RU" w:eastAsia="ru-RU"/>
        </w:rPr>
        <w:drawing>
          <wp:inline distT="0" distB="0" distL="0" distR="0" wp14:anchorId="670B3612" wp14:editId="34264966">
            <wp:extent cx="508884" cy="214685"/>
            <wp:effectExtent l="0" t="0" r="571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0260" t="27833" r="48585" b="54187"/>
                    <a:stretch/>
                  </pic:blipFill>
                  <pic:spPr bwMode="auto">
                    <a:xfrm>
                      <a:off x="0" y="0"/>
                      <a:ext cx="516263" cy="217798"/>
                    </a:xfrm>
                    <a:prstGeom prst="rect">
                      <a:avLst/>
                    </a:prstGeom>
                    <a:ln>
                      <a:noFill/>
                    </a:ln>
                    <a:extLst>
                      <a:ext uri="{53640926-AAD7-44D8-BBD7-CCE9431645EC}">
                        <a14:shadowObscured xmlns:a14="http://schemas.microsoft.com/office/drawing/2010/main"/>
                      </a:ext>
                    </a:extLst>
                  </pic:spPr>
                </pic:pic>
              </a:graphicData>
            </a:graphic>
          </wp:inline>
        </w:drawing>
      </w:r>
      <w:r w:rsidRPr="007D1972">
        <w:rPr>
          <w:sz w:val="28"/>
          <w:szCs w:val="28"/>
          <w:lang w:val="ru-RU"/>
        </w:rPr>
        <w:t xml:space="preserve">Л.В. Ватлина </w:t>
      </w:r>
    </w:p>
    <w:p w:rsidR="00E23609" w:rsidRPr="007D1972" w:rsidRDefault="00E23609" w:rsidP="00E23609">
      <w:pPr>
        <w:pStyle w:val="EmptyLayoutCell"/>
        <w:rPr>
          <w:sz w:val="28"/>
          <w:szCs w:val="28"/>
          <w:lang w:val="ru-RU"/>
        </w:rPr>
      </w:pPr>
      <w:r>
        <w:rPr>
          <w:sz w:val="28"/>
          <w:szCs w:val="28"/>
          <w:lang w:val="ru-RU"/>
        </w:rPr>
        <w:t xml:space="preserve">                                                                                    </w:t>
      </w:r>
      <w:r w:rsidR="00CB061D" w:rsidRPr="001C7BB5">
        <w:rPr>
          <w:rFonts w:eastAsia="Calibri"/>
          <w:sz w:val="28"/>
          <w:szCs w:val="28"/>
          <w:lang w:val="ru-RU"/>
        </w:rPr>
        <w:t>28 мая 2025 г.</w:t>
      </w: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Default="00A71227" w:rsidP="00A71227">
      <w:pPr>
        <w:tabs>
          <w:tab w:val="left" w:pos="47"/>
          <w:tab w:val="left" w:pos="76"/>
          <w:tab w:val="left" w:pos="1292"/>
          <w:tab w:val="left" w:pos="1317"/>
          <w:tab w:val="left" w:pos="1474"/>
          <w:tab w:val="left" w:pos="3316"/>
          <w:tab w:val="left" w:pos="5583"/>
        </w:tabs>
        <w:jc w:val="center"/>
        <w:rPr>
          <w:sz w:val="28"/>
          <w:szCs w:val="28"/>
          <w:lang w:val="ru-RU"/>
        </w:rPr>
      </w:pPr>
    </w:p>
    <w:p w:rsidR="00A71227" w:rsidRPr="00631C74" w:rsidRDefault="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4"/>
          <w:szCs w:val="24"/>
          <w:lang w:val="ru-RU"/>
        </w:rPr>
      </w:pPr>
    </w:p>
    <w:p w:rsidR="00A71227" w:rsidRPr="00E23609" w:rsidRDefault="00A71227" w:rsidP="00F6312C">
      <w:pPr>
        <w:ind w:left="40"/>
        <w:jc w:val="center"/>
        <w:outlineLvl w:val="0"/>
        <w:rPr>
          <w:sz w:val="28"/>
          <w:szCs w:val="28"/>
          <w:lang w:val="ru-RU"/>
        </w:rPr>
      </w:pPr>
      <w:r w:rsidRPr="00E23609">
        <w:rPr>
          <w:b/>
          <w:color w:val="000000"/>
          <w:sz w:val="28"/>
          <w:szCs w:val="28"/>
          <w:lang w:val="ru-RU"/>
        </w:rPr>
        <w:t xml:space="preserve">РАБОЧАЯ </w:t>
      </w:r>
      <w:r w:rsidR="00DC7CC3" w:rsidRPr="00E23609">
        <w:rPr>
          <w:b/>
          <w:color w:val="000000"/>
          <w:sz w:val="28"/>
          <w:szCs w:val="28"/>
          <w:lang w:val="ru-RU"/>
        </w:rPr>
        <w:t xml:space="preserve">ПРОГРАММА </w:t>
      </w:r>
      <w:r w:rsidR="00DC7CC3">
        <w:rPr>
          <w:b/>
          <w:color w:val="000000"/>
          <w:sz w:val="28"/>
          <w:szCs w:val="28"/>
          <w:lang w:val="ru-RU"/>
        </w:rPr>
        <w:t>УЧЕБНОЙ</w:t>
      </w:r>
      <w:r w:rsidRPr="00E23609">
        <w:rPr>
          <w:b/>
          <w:color w:val="000000"/>
          <w:sz w:val="28"/>
          <w:szCs w:val="28"/>
          <w:lang w:val="ru-RU"/>
        </w:rPr>
        <w:t xml:space="preserve">  ДИСЦИПЛИНЫ</w:t>
      </w:r>
    </w:p>
    <w:p w:rsidR="00A71227" w:rsidRDefault="00A71227" w:rsidP="00654E81">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E23609" w:rsidRPr="00E23609" w:rsidRDefault="00E23609" w:rsidP="00654E81">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A71227" w:rsidRPr="00E23609" w:rsidRDefault="00CB061D" w:rsidP="00A71227">
      <w:pPr>
        <w:ind w:left="40"/>
        <w:jc w:val="center"/>
        <w:rPr>
          <w:sz w:val="28"/>
          <w:szCs w:val="28"/>
          <w:lang w:val="ru-RU"/>
        </w:rPr>
      </w:pPr>
      <w:r w:rsidRPr="00E23609">
        <w:rPr>
          <w:b/>
          <w:color w:val="000000"/>
          <w:sz w:val="28"/>
          <w:szCs w:val="28"/>
          <w:lang w:val="ru-RU"/>
        </w:rPr>
        <w:t>ОП.09   КРИМИНАЛИСТИКА</w:t>
      </w:r>
    </w:p>
    <w:p w:rsidR="00E23609" w:rsidRPr="00E23609" w:rsidRDefault="00E23609" w:rsidP="00E23609">
      <w:pPr>
        <w:ind w:left="40"/>
        <w:jc w:val="center"/>
        <w:rPr>
          <w:sz w:val="28"/>
          <w:szCs w:val="28"/>
          <w:lang w:val="ru-RU"/>
        </w:rPr>
      </w:pPr>
      <w:r>
        <w:rPr>
          <w:color w:val="000000"/>
          <w:sz w:val="28"/>
          <w:szCs w:val="28"/>
          <w:lang w:val="ru-RU"/>
        </w:rPr>
        <w:t xml:space="preserve">по программе </w:t>
      </w:r>
      <w:r>
        <w:rPr>
          <w:sz w:val="28"/>
          <w:szCs w:val="28"/>
          <w:lang w:val="ru-RU"/>
        </w:rPr>
        <w:t xml:space="preserve">базовой </w:t>
      </w:r>
      <w:r w:rsidRPr="00654E81">
        <w:rPr>
          <w:color w:val="000000"/>
          <w:sz w:val="28"/>
          <w:szCs w:val="28"/>
          <w:lang w:val="ru-RU"/>
        </w:rPr>
        <w:t>подготовки</w:t>
      </w:r>
    </w:p>
    <w:p w:rsidR="00A71227"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E23609" w:rsidRPr="00E23609"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rPr>
          <w:sz w:val="28"/>
          <w:szCs w:val="28"/>
          <w:lang w:val="ru-RU"/>
        </w:rPr>
      </w:pPr>
    </w:p>
    <w:p w:rsidR="00A71227" w:rsidRPr="00654E81" w:rsidRDefault="00A71227" w:rsidP="00A71227">
      <w:pPr>
        <w:ind w:left="40"/>
        <w:jc w:val="center"/>
        <w:rPr>
          <w:sz w:val="28"/>
          <w:szCs w:val="28"/>
          <w:lang w:val="ru-RU"/>
        </w:rPr>
      </w:pPr>
      <w:r w:rsidRPr="00654E81">
        <w:rPr>
          <w:color w:val="000000"/>
          <w:sz w:val="28"/>
          <w:szCs w:val="28"/>
          <w:lang w:val="ru-RU"/>
        </w:rPr>
        <w:t xml:space="preserve">по </w:t>
      </w:r>
      <w:r w:rsidR="005A2445" w:rsidRPr="00654E81">
        <w:rPr>
          <w:color w:val="000000"/>
          <w:sz w:val="28"/>
          <w:szCs w:val="28"/>
          <w:lang w:val="ru-RU"/>
        </w:rPr>
        <w:t>специальности</w:t>
      </w:r>
    </w:p>
    <w:p w:rsidR="00A71227" w:rsidRDefault="00E23609" w:rsidP="00A71227">
      <w:pPr>
        <w:pStyle w:val="EmptyLayoutCell"/>
        <w:tabs>
          <w:tab w:val="left" w:pos="9867"/>
          <w:tab w:val="left" w:pos="9883"/>
        </w:tabs>
        <w:jc w:val="center"/>
        <w:rPr>
          <w:sz w:val="28"/>
          <w:szCs w:val="28"/>
          <w:lang w:val="ru-RU"/>
        </w:rPr>
      </w:pPr>
      <w:r w:rsidRPr="00E23609">
        <w:rPr>
          <w:sz w:val="28"/>
          <w:szCs w:val="28"/>
          <w:lang w:val="ru-RU"/>
        </w:rPr>
        <w:t>среднего профессионального образования</w:t>
      </w:r>
    </w:p>
    <w:p w:rsidR="00E23609" w:rsidRPr="00E23609" w:rsidRDefault="00E23609" w:rsidP="00A71227">
      <w:pPr>
        <w:pStyle w:val="EmptyLayoutCell"/>
        <w:tabs>
          <w:tab w:val="left" w:pos="9867"/>
          <w:tab w:val="left" w:pos="9883"/>
        </w:tabs>
        <w:jc w:val="center"/>
        <w:rPr>
          <w:sz w:val="28"/>
          <w:szCs w:val="28"/>
          <w:lang w:val="ru-RU"/>
        </w:rPr>
      </w:pPr>
    </w:p>
    <w:p w:rsidR="00A71227" w:rsidRPr="00654E81" w:rsidRDefault="00A71227" w:rsidP="00A71227">
      <w:pPr>
        <w:jc w:val="center"/>
        <w:rPr>
          <w:b/>
          <w:color w:val="000000"/>
          <w:sz w:val="28"/>
          <w:szCs w:val="28"/>
          <w:lang w:val="ru-RU"/>
        </w:rPr>
      </w:pPr>
      <w:r w:rsidRPr="00654E81">
        <w:rPr>
          <w:b/>
          <w:color w:val="000000"/>
          <w:sz w:val="28"/>
          <w:szCs w:val="28"/>
          <w:lang w:val="ru-RU"/>
        </w:rPr>
        <w:t>40.02.0</w:t>
      </w:r>
      <w:r w:rsidR="005A2445">
        <w:rPr>
          <w:b/>
          <w:color w:val="000000"/>
          <w:sz w:val="28"/>
          <w:szCs w:val="28"/>
          <w:lang w:val="ru-RU"/>
        </w:rPr>
        <w:t>2</w:t>
      </w:r>
      <w:r w:rsidRPr="00654E81">
        <w:rPr>
          <w:b/>
          <w:color w:val="000000"/>
          <w:sz w:val="28"/>
          <w:szCs w:val="28"/>
          <w:lang w:val="ru-RU"/>
        </w:rPr>
        <w:t xml:space="preserve"> </w:t>
      </w:r>
      <w:r w:rsidR="005A2445" w:rsidRPr="005A2445">
        <w:rPr>
          <w:b/>
          <w:color w:val="000000"/>
          <w:sz w:val="28"/>
          <w:szCs w:val="28"/>
          <w:lang w:val="ru-RU"/>
        </w:rPr>
        <w:t>Правоохранительная деятельность</w:t>
      </w:r>
    </w:p>
    <w:p w:rsidR="00A71227" w:rsidRDefault="00A71227" w:rsidP="00A71227">
      <w:pPr>
        <w:pStyle w:val="EmptyLayoutCell"/>
        <w:tabs>
          <w:tab w:val="left" w:pos="9867"/>
          <w:tab w:val="left" w:pos="9883"/>
        </w:tabs>
        <w:rPr>
          <w:sz w:val="24"/>
          <w:szCs w:val="24"/>
          <w:lang w:val="ru-RU"/>
        </w:rPr>
      </w:pPr>
    </w:p>
    <w:p w:rsidR="00DC7CC3" w:rsidRDefault="00DC7CC3" w:rsidP="00A71227">
      <w:pPr>
        <w:pStyle w:val="EmptyLayoutCell"/>
        <w:tabs>
          <w:tab w:val="left" w:pos="9867"/>
          <w:tab w:val="left" w:pos="9883"/>
        </w:tabs>
        <w:rPr>
          <w:sz w:val="24"/>
          <w:szCs w:val="24"/>
          <w:lang w:val="ru-RU"/>
        </w:rPr>
      </w:pPr>
    </w:p>
    <w:p w:rsidR="00DC7CC3" w:rsidRPr="00631C74" w:rsidRDefault="00DC7CC3" w:rsidP="00A71227">
      <w:pPr>
        <w:pStyle w:val="EmptyLayoutCell"/>
        <w:tabs>
          <w:tab w:val="left" w:pos="9867"/>
          <w:tab w:val="left" w:pos="9883"/>
        </w:tabs>
        <w:rPr>
          <w:sz w:val="24"/>
          <w:szCs w:val="24"/>
          <w:lang w:val="ru-RU"/>
        </w:rPr>
      </w:pPr>
    </w:p>
    <w:p w:rsidR="00A71227" w:rsidRPr="00E23609" w:rsidRDefault="00E23609" w:rsidP="00E23609">
      <w:pPr>
        <w:jc w:val="center"/>
        <w:rPr>
          <w:color w:val="000000"/>
          <w:sz w:val="28"/>
          <w:szCs w:val="28"/>
          <w:lang w:val="ru-RU"/>
        </w:rPr>
      </w:pPr>
      <w:r>
        <w:rPr>
          <w:color w:val="000000"/>
          <w:sz w:val="28"/>
          <w:szCs w:val="28"/>
          <w:lang w:val="ru-RU"/>
        </w:rPr>
        <w:t>К</w:t>
      </w:r>
      <w:r w:rsidR="00A71227" w:rsidRPr="00654E81">
        <w:rPr>
          <w:color w:val="000000"/>
          <w:sz w:val="28"/>
          <w:szCs w:val="28"/>
          <w:lang w:val="ru-RU"/>
        </w:rPr>
        <w:t>валификация</w:t>
      </w:r>
      <w:r>
        <w:rPr>
          <w:color w:val="000000"/>
          <w:sz w:val="28"/>
          <w:szCs w:val="28"/>
          <w:lang w:val="ru-RU"/>
        </w:rPr>
        <w:t xml:space="preserve"> выпускника: Ю</w:t>
      </w:r>
      <w:r w:rsidR="00A71227" w:rsidRPr="00654E81">
        <w:rPr>
          <w:color w:val="000000"/>
          <w:sz w:val="28"/>
          <w:szCs w:val="28"/>
          <w:lang w:val="ru-RU"/>
        </w:rPr>
        <w:t>рист</w:t>
      </w:r>
    </w:p>
    <w:p w:rsidR="00A71227" w:rsidRPr="00654E81" w:rsidRDefault="00A71227" w:rsidP="00A71227">
      <w:pPr>
        <w:pStyle w:val="EmptyLayoutCell"/>
        <w:tabs>
          <w:tab w:val="left" w:pos="29"/>
          <w:tab w:val="left" w:pos="46"/>
          <w:tab w:val="left" w:pos="423"/>
          <w:tab w:val="left" w:pos="1246"/>
          <w:tab w:val="left" w:pos="1271"/>
          <w:tab w:val="left" w:pos="1424"/>
          <w:tab w:val="left" w:pos="8373"/>
          <w:tab w:val="left" w:pos="8689"/>
          <w:tab w:val="left" w:pos="9200"/>
          <w:tab w:val="left" w:pos="9426"/>
          <w:tab w:val="left" w:pos="9495"/>
          <w:tab w:val="left" w:pos="9867"/>
          <w:tab w:val="left" w:pos="9883"/>
        </w:tabs>
        <w:jc w:val="center"/>
        <w:rPr>
          <w:sz w:val="28"/>
          <w:szCs w:val="28"/>
          <w:lang w:val="ru-RU"/>
        </w:rPr>
      </w:pPr>
    </w:p>
    <w:p w:rsidR="00A71227" w:rsidRPr="005B7CF6" w:rsidRDefault="00A71227" w:rsidP="00A71227">
      <w:pPr>
        <w:pStyle w:val="EmptyLayoutCell"/>
        <w:tabs>
          <w:tab w:val="left" w:pos="29"/>
          <w:tab w:val="left" w:pos="46"/>
          <w:tab w:val="left" w:pos="9883"/>
          <w:tab w:val="left" w:pos="9918"/>
          <w:tab w:val="left" w:pos="11503"/>
          <w:tab w:val="left" w:pos="13088"/>
          <w:tab w:val="left" w:pos="14673"/>
          <w:tab w:val="left" w:pos="16258"/>
          <w:tab w:val="left" w:pos="17843"/>
          <w:tab w:val="left" w:pos="19428"/>
          <w:tab w:val="left" w:pos="21013"/>
          <w:tab w:val="left" w:pos="22598"/>
          <w:tab w:val="left" w:pos="24183"/>
          <w:tab w:val="left" w:pos="25768"/>
          <w:tab w:val="left" w:pos="27353"/>
          <w:tab w:val="left" w:pos="28938"/>
        </w:tabs>
        <w:jc w:val="center"/>
        <w:rPr>
          <w:sz w:val="24"/>
          <w:szCs w:val="24"/>
          <w:lang w:val="ru-RU"/>
        </w:rPr>
      </w:pPr>
    </w:p>
    <w:p w:rsidR="00A71227" w:rsidRPr="007829EA" w:rsidRDefault="006A0C33"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r>
        <w:rPr>
          <w:sz w:val="28"/>
          <w:szCs w:val="28"/>
          <w:lang w:val="ru-RU"/>
        </w:rPr>
        <w:t>Год начала подготовки: 2024</w:t>
      </w:r>
      <w:bookmarkStart w:id="0" w:name="_GoBack"/>
      <w:bookmarkEnd w:id="0"/>
    </w:p>
    <w:p w:rsidR="00A71227" w:rsidRPr="005B7CF6" w:rsidRDefault="00A71227" w:rsidP="00A71227">
      <w:pPr>
        <w:pStyle w:val="EmptyLayoutCell"/>
        <w:tabs>
          <w:tab w:val="left" w:pos="29"/>
          <w:tab w:val="left" w:pos="9867"/>
          <w:tab w:val="left" w:pos="9883"/>
        </w:tabs>
        <w:jc w:val="center"/>
        <w:rPr>
          <w:sz w:val="24"/>
          <w:szCs w:val="24"/>
          <w:lang w:val="ru-RU"/>
        </w:rPr>
      </w:pPr>
    </w:p>
    <w:p w:rsidR="00A71227" w:rsidRPr="005B7CF6"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Pr="005B7CF6" w:rsidRDefault="00A71227" w:rsidP="00A71227">
      <w:pPr>
        <w:pStyle w:val="EmptyLayoutCell"/>
        <w:tabs>
          <w:tab w:val="left" w:pos="29"/>
          <w:tab w:val="left" w:pos="46"/>
          <w:tab w:val="left" w:pos="423"/>
          <w:tab w:val="left" w:pos="1246"/>
          <w:tab w:val="left" w:pos="1271"/>
          <w:tab w:val="left" w:pos="1424"/>
          <w:tab w:val="left" w:pos="3596"/>
          <w:tab w:val="left" w:pos="4520"/>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536427" w:rsidRPr="005B7CF6" w:rsidRDefault="00536427" w:rsidP="00A71227">
      <w:pPr>
        <w:pStyle w:val="EmptyLayoutCell"/>
        <w:tabs>
          <w:tab w:val="left" w:pos="29"/>
          <w:tab w:val="left" w:pos="46"/>
          <w:tab w:val="left" w:pos="423"/>
          <w:tab w:val="left" w:pos="1246"/>
          <w:tab w:val="left" w:pos="1271"/>
          <w:tab w:val="left" w:pos="1424"/>
          <w:tab w:val="left" w:pos="3596"/>
          <w:tab w:val="left" w:pos="4520"/>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536427" w:rsidRPr="005B7CF6" w:rsidRDefault="00536427" w:rsidP="00CB061D">
      <w:pPr>
        <w:pStyle w:val="EmptyLayoutCell"/>
        <w:tabs>
          <w:tab w:val="left" w:pos="29"/>
          <w:tab w:val="left" w:pos="46"/>
          <w:tab w:val="left" w:pos="423"/>
          <w:tab w:val="left" w:pos="1246"/>
          <w:tab w:val="left" w:pos="1271"/>
          <w:tab w:val="left" w:pos="1424"/>
          <w:tab w:val="left" w:pos="3596"/>
          <w:tab w:val="left" w:pos="4520"/>
          <w:tab w:val="left" w:pos="5857"/>
          <w:tab w:val="left" w:pos="6776"/>
          <w:tab w:val="left" w:pos="8373"/>
          <w:tab w:val="left" w:pos="8689"/>
          <w:tab w:val="left" w:pos="9200"/>
          <w:tab w:val="left" w:pos="9426"/>
          <w:tab w:val="left" w:pos="9495"/>
          <w:tab w:val="left" w:pos="9867"/>
          <w:tab w:val="left" w:pos="9883"/>
        </w:tabs>
        <w:rPr>
          <w:sz w:val="24"/>
          <w:szCs w:val="24"/>
          <w:lang w:val="ru-RU"/>
        </w:rPr>
      </w:pPr>
    </w:p>
    <w:p w:rsidR="00A71227" w:rsidRDefault="00A71227"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E23609"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E23609" w:rsidRPr="005B7CF6" w:rsidRDefault="00E23609" w:rsidP="00A71227">
      <w:pPr>
        <w:pStyle w:val="EmptyLayoutCell"/>
        <w:tabs>
          <w:tab w:val="left" w:pos="29"/>
          <w:tab w:val="left" w:pos="46"/>
          <w:tab w:val="left" w:pos="423"/>
          <w:tab w:val="left" w:pos="1246"/>
          <w:tab w:val="left" w:pos="1271"/>
          <w:tab w:val="left" w:pos="1424"/>
          <w:tab w:val="left" w:pos="3596"/>
          <w:tab w:val="left" w:pos="4520"/>
          <w:tab w:val="left" w:pos="5838"/>
          <w:tab w:val="left" w:pos="5857"/>
          <w:tab w:val="left" w:pos="6776"/>
          <w:tab w:val="left" w:pos="8373"/>
          <w:tab w:val="left" w:pos="8689"/>
          <w:tab w:val="left" w:pos="9200"/>
          <w:tab w:val="left" w:pos="9426"/>
          <w:tab w:val="left" w:pos="9495"/>
          <w:tab w:val="left" w:pos="9867"/>
          <w:tab w:val="left" w:pos="9883"/>
        </w:tabs>
        <w:jc w:val="center"/>
        <w:rPr>
          <w:sz w:val="24"/>
          <w:szCs w:val="24"/>
          <w:lang w:val="ru-RU"/>
        </w:rPr>
      </w:pPr>
    </w:p>
    <w:p w:rsidR="00A71227" w:rsidRPr="00E23609" w:rsidRDefault="00A71227" w:rsidP="00F6312C">
      <w:pPr>
        <w:jc w:val="center"/>
        <w:outlineLvl w:val="0"/>
        <w:rPr>
          <w:sz w:val="28"/>
          <w:szCs w:val="28"/>
          <w:lang w:val="ru-RU"/>
        </w:rPr>
      </w:pPr>
      <w:r w:rsidRPr="00E23609">
        <w:rPr>
          <w:sz w:val="28"/>
          <w:szCs w:val="28"/>
          <w:lang w:val="ru-RU"/>
        </w:rPr>
        <w:t>Новосибирск</w:t>
      </w:r>
    </w:p>
    <w:p w:rsidR="00A71227" w:rsidRPr="00E23609" w:rsidRDefault="00CB061D" w:rsidP="00A71227">
      <w:pPr>
        <w:ind w:left="40"/>
        <w:jc w:val="center"/>
        <w:rPr>
          <w:sz w:val="28"/>
          <w:szCs w:val="28"/>
          <w:lang w:val="ru-RU"/>
        </w:rPr>
      </w:pPr>
      <w:r>
        <w:rPr>
          <w:sz w:val="28"/>
          <w:szCs w:val="28"/>
          <w:lang w:val="ru-RU"/>
        </w:rPr>
        <w:t>2025</w:t>
      </w:r>
    </w:p>
    <w:tbl>
      <w:tblPr>
        <w:tblW w:w="23118" w:type="dxa"/>
        <w:tblCellMar>
          <w:left w:w="0" w:type="dxa"/>
          <w:right w:w="0" w:type="dxa"/>
        </w:tblCellMar>
        <w:tblLook w:val="0000" w:firstRow="0" w:lastRow="0" w:firstColumn="0" w:lastColumn="0" w:noHBand="0" w:noVBand="0"/>
      </w:tblPr>
      <w:tblGrid>
        <w:gridCol w:w="1240"/>
        <w:gridCol w:w="1972"/>
        <w:gridCol w:w="3212"/>
        <w:gridCol w:w="1972"/>
        <w:gridCol w:w="814"/>
        <w:gridCol w:w="425"/>
        <w:gridCol w:w="713"/>
        <w:gridCol w:w="252"/>
        <w:gridCol w:w="186"/>
        <w:gridCol w:w="153"/>
        <w:gridCol w:w="20"/>
        <w:gridCol w:w="1334"/>
        <w:gridCol w:w="20"/>
        <w:gridCol w:w="2682"/>
        <w:gridCol w:w="20"/>
        <w:gridCol w:w="46"/>
        <w:gridCol w:w="20"/>
        <w:gridCol w:w="2622"/>
        <w:gridCol w:w="20"/>
        <w:gridCol w:w="4663"/>
        <w:gridCol w:w="20"/>
        <w:gridCol w:w="466"/>
        <w:gridCol w:w="20"/>
        <w:gridCol w:w="206"/>
        <w:gridCol w:w="20"/>
      </w:tblGrid>
      <w:tr w:rsidR="00B70593" w:rsidRPr="006A0C33" w:rsidTr="00AD6CE1">
        <w:trPr>
          <w:gridAfter w:val="1"/>
          <w:wAfter w:w="20" w:type="dxa"/>
          <w:trHeight w:val="425"/>
        </w:trPr>
        <w:tc>
          <w:tcPr>
            <w:tcW w:w="23098" w:type="dxa"/>
            <w:gridSpan w:val="24"/>
          </w:tcPr>
          <w:tbl>
            <w:tblPr>
              <w:tblW w:w="20627" w:type="dxa"/>
              <w:tblCellMar>
                <w:left w:w="0" w:type="dxa"/>
                <w:right w:w="0" w:type="dxa"/>
              </w:tblCellMar>
              <w:tblLook w:val="0000" w:firstRow="0" w:lastRow="0" w:firstColumn="0" w:lastColumn="0" w:noHBand="0" w:noVBand="0"/>
            </w:tblPr>
            <w:tblGrid>
              <w:gridCol w:w="9637"/>
              <w:gridCol w:w="1570"/>
              <w:gridCol w:w="1570"/>
              <w:gridCol w:w="1570"/>
              <w:gridCol w:w="1570"/>
              <w:gridCol w:w="1570"/>
              <w:gridCol w:w="1570"/>
              <w:gridCol w:w="1570"/>
            </w:tblGrid>
            <w:tr w:rsidR="008974C8" w:rsidRPr="006A0C33" w:rsidTr="008974C8">
              <w:trPr>
                <w:gridAfter w:val="7"/>
                <w:wAfter w:w="10990" w:type="dxa"/>
                <w:trHeight w:val="345"/>
              </w:trPr>
              <w:tc>
                <w:tcPr>
                  <w:tcW w:w="9637" w:type="dxa"/>
                  <w:tcMar>
                    <w:top w:w="40" w:type="dxa"/>
                    <w:left w:w="40" w:type="dxa"/>
                    <w:bottom w:w="40" w:type="dxa"/>
                    <w:right w:w="40" w:type="dxa"/>
                  </w:tcMar>
                </w:tcPr>
                <w:p w:rsidR="00CB061D" w:rsidRDefault="00CB061D"/>
                <w:tbl>
                  <w:tblPr>
                    <w:tblW w:w="0" w:type="auto"/>
                    <w:tblCellMar>
                      <w:left w:w="0" w:type="dxa"/>
                      <w:right w:w="0" w:type="dxa"/>
                    </w:tblCellMar>
                    <w:tblLook w:val="0000" w:firstRow="0" w:lastRow="0" w:firstColumn="0" w:lastColumn="0" w:noHBand="0" w:noVBand="0"/>
                  </w:tblPr>
                  <w:tblGrid>
                    <w:gridCol w:w="9557"/>
                  </w:tblGrid>
                  <w:tr w:rsidR="008974C8" w:rsidRPr="006A0C33" w:rsidTr="00CB061D">
                    <w:trPr>
                      <w:trHeight w:val="345"/>
                    </w:trPr>
                    <w:tc>
                      <w:tcPr>
                        <w:tcW w:w="9557" w:type="dxa"/>
                        <w:tcMar>
                          <w:top w:w="40" w:type="dxa"/>
                          <w:left w:w="40" w:type="dxa"/>
                          <w:bottom w:w="40" w:type="dxa"/>
                          <w:right w:w="40" w:type="dxa"/>
                        </w:tcMar>
                      </w:tcPr>
                      <w:p w:rsidR="008974C8" w:rsidRPr="00AD6CE1" w:rsidRDefault="008974C8" w:rsidP="00E23609">
                        <w:pPr>
                          <w:jc w:val="both"/>
                          <w:rPr>
                            <w:sz w:val="28"/>
                            <w:szCs w:val="28"/>
                            <w:lang w:val="ru-RU"/>
                          </w:rPr>
                        </w:pPr>
                        <w:r w:rsidRPr="00AD6CE1">
                          <w:rPr>
                            <w:color w:val="000000"/>
                            <w:sz w:val="28"/>
                            <w:szCs w:val="28"/>
                            <w:lang w:val="ru-RU"/>
                          </w:rPr>
                          <w:t xml:space="preserve">     Рабочая </w:t>
                        </w:r>
                        <w:r w:rsidR="00654E81" w:rsidRPr="00AD6CE1">
                          <w:rPr>
                            <w:color w:val="000000"/>
                            <w:sz w:val="28"/>
                            <w:szCs w:val="28"/>
                            <w:lang w:val="ru-RU"/>
                          </w:rPr>
                          <w:t xml:space="preserve">программа  </w:t>
                        </w:r>
                        <w:r w:rsidR="00E23609" w:rsidRPr="00AD6CE1">
                          <w:rPr>
                            <w:color w:val="000000"/>
                            <w:sz w:val="28"/>
                            <w:szCs w:val="28"/>
                            <w:lang w:val="ru-RU"/>
                          </w:rPr>
                          <w:t xml:space="preserve">учебной  </w:t>
                        </w:r>
                        <w:r w:rsidR="00654E81" w:rsidRPr="00AD6CE1">
                          <w:rPr>
                            <w:color w:val="000000"/>
                            <w:sz w:val="28"/>
                            <w:szCs w:val="28"/>
                            <w:lang w:val="ru-RU"/>
                          </w:rPr>
                          <w:t>дисциплины «</w:t>
                        </w:r>
                        <w:r w:rsidR="005A2445" w:rsidRPr="00AD6CE1">
                          <w:rPr>
                            <w:color w:val="000000"/>
                            <w:sz w:val="28"/>
                            <w:szCs w:val="28"/>
                            <w:lang w:val="ru-RU"/>
                          </w:rPr>
                          <w:t>К</w:t>
                        </w:r>
                        <w:r w:rsidRPr="00AD6CE1">
                          <w:rPr>
                            <w:color w:val="000000"/>
                            <w:sz w:val="28"/>
                            <w:szCs w:val="28"/>
                            <w:lang w:val="ru-RU"/>
                          </w:rPr>
                          <w:t>р</w:t>
                        </w:r>
                        <w:r w:rsidR="005A2445" w:rsidRPr="00AD6CE1">
                          <w:rPr>
                            <w:color w:val="000000"/>
                            <w:sz w:val="28"/>
                            <w:szCs w:val="28"/>
                            <w:lang w:val="ru-RU"/>
                          </w:rPr>
                          <w:t>иминалистика</w:t>
                        </w:r>
                        <w:r w:rsidR="00654E81" w:rsidRPr="00AD6CE1">
                          <w:rPr>
                            <w:color w:val="000000"/>
                            <w:sz w:val="28"/>
                            <w:szCs w:val="28"/>
                            <w:lang w:val="ru-RU"/>
                          </w:rPr>
                          <w:t>»</w:t>
                        </w:r>
                        <w:r w:rsidR="00AD6CE1">
                          <w:rPr>
                            <w:color w:val="000000"/>
                            <w:sz w:val="28"/>
                            <w:szCs w:val="28"/>
                            <w:lang w:val="ru-RU"/>
                          </w:rPr>
                          <w:t xml:space="preserve"> р</w:t>
                        </w:r>
                        <w:r w:rsidR="00E23609" w:rsidRPr="00AD6CE1">
                          <w:rPr>
                            <w:color w:val="000000"/>
                            <w:sz w:val="28"/>
                            <w:szCs w:val="28"/>
                            <w:lang w:val="ru-RU"/>
                          </w:rPr>
                          <w:t>азработана в соответствии с требованиями ф</w:t>
                        </w:r>
                        <w:r w:rsidRPr="00AD6CE1">
                          <w:rPr>
                            <w:color w:val="000000"/>
                            <w:sz w:val="28"/>
                            <w:szCs w:val="28"/>
                            <w:lang w:val="ru-RU"/>
                          </w:rPr>
                          <w:t>едерального государственного образовательного стандарта по специальности 40.02.0</w:t>
                        </w:r>
                        <w:r w:rsidR="005A2445" w:rsidRPr="00AD6CE1">
                          <w:rPr>
                            <w:color w:val="000000"/>
                            <w:sz w:val="28"/>
                            <w:szCs w:val="28"/>
                            <w:lang w:val="ru-RU"/>
                          </w:rPr>
                          <w:t>2</w:t>
                        </w:r>
                        <w:r w:rsidRPr="00AD6CE1">
                          <w:rPr>
                            <w:color w:val="000000"/>
                            <w:sz w:val="28"/>
                            <w:szCs w:val="28"/>
                            <w:lang w:val="ru-RU"/>
                          </w:rPr>
                          <w:t xml:space="preserve"> Право</w:t>
                        </w:r>
                        <w:r w:rsidR="005A2445" w:rsidRPr="00AD6CE1">
                          <w:rPr>
                            <w:color w:val="000000"/>
                            <w:sz w:val="28"/>
                            <w:szCs w:val="28"/>
                            <w:lang w:val="ru-RU"/>
                          </w:rPr>
                          <w:t xml:space="preserve">охранительная </w:t>
                        </w:r>
                        <w:r w:rsidR="005A2445" w:rsidRPr="00AD6CE1">
                          <w:rPr>
                            <w:sz w:val="28"/>
                            <w:szCs w:val="28"/>
                            <w:lang w:val="ru-RU"/>
                          </w:rPr>
                          <w:t>деятельность</w:t>
                        </w:r>
                        <w:r w:rsidRPr="00AD6CE1">
                          <w:rPr>
                            <w:sz w:val="28"/>
                            <w:szCs w:val="28"/>
                            <w:lang w:val="ru-RU"/>
                          </w:rPr>
                          <w:t xml:space="preserve">, утвержденного приказом </w:t>
                        </w:r>
                        <w:proofErr w:type="spellStart"/>
                        <w:r w:rsidRPr="00AD6CE1">
                          <w:rPr>
                            <w:sz w:val="28"/>
                            <w:szCs w:val="28"/>
                            <w:lang w:val="ru-RU"/>
                          </w:rPr>
                          <w:t>Минобрнауки</w:t>
                        </w:r>
                        <w:proofErr w:type="spellEnd"/>
                        <w:r w:rsidRPr="00AD6CE1">
                          <w:rPr>
                            <w:sz w:val="28"/>
                            <w:szCs w:val="28"/>
                            <w:lang w:val="ru-RU"/>
                          </w:rPr>
                          <w:t xml:space="preserve"> Российской Федерации от 12.05.2014 № 50</w:t>
                        </w:r>
                        <w:r w:rsidR="005B7CF6" w:rsidRPr="00AD6CE1">
                          <w:rPr>
                            <w:sz w:val="28"/>
                            <w:szCs w:val="28"/>
                            <w:lang w:val="ru-RU"/>
                          </w:rPr>
                          <w:t>9</w:t>
                        </w:r>
                        <w:r w:rsidRPr="00AD6CE1">
                          <w:rPr>
                            <w:sz w:val="28"/>
                            <w:szCs w:val="28"/>
                            <w:lang w:val="ru-RU"/>
                          </w:rPr>
                          <w:t>.</w:t>
                        </w:r>
                      </w:p>
                    </w:tc>
                  </w:tr>
                </w:tbl>
                <w:p w:rsidR="008974C8" w:rsidRPr="00AD6CE1" w:rsidRDefault="008974C8" w:rsidP="00D97FDE">
                  <w:pPr>
                    <w:rPr>
                      <w:sz w:val="28"/>
                      <w:szCs w:val="28"/>
                      <w:lang w:val="ru-RU"/>
                    </w:rPr>
                  </w:pPr>
                </w:p>
              </w:tc>
            </w:tr>
            <w:tr w:rsidR="008974C8" w:rsidRPr="006A0C33" w:rsidTr="008974C8">
              <w:trPr>
                <w:trHeight w:val="345"/>
              </w:trPr>
              <w:tc>
                <w:tcPr>
                  <w:tcW w:w="9637" w:type="dxa"/>
                  <w:tcMar>
                    <w:top w:w="40" w:type="dxa"/>
                    <w:left w:w="40" w:type="dxa"/>
                    <w:bottom w:w="40" w:type="dxa"/>
                    <w:right w:w="40" w:type="dxa"/>
                  </w:tcMar>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c>
                <w:tcPr>
                  <w:tcW w:w="1570" w:type="dxa"/>
                </w:tcPr>
                <w:p w:rsidR="008974C8" w:rsidRPr="00E41BBA" w:rsidRDefault="008974C8" w:rsidP="00D97FDE">
                  <w:pPr>
                    <w:pStyle w:val="EmptyLayoutCell"/>
                    <w:rPr>
                      <w:lang w:val="ru-RU"/>
                    </w:rPr>
                  </w:pPr>
                </w:p>
              </w:tc>
            </w:tr>
          </w:tbl>
          <w:p w:rsidR="00E14CD2" w:rsidRPr="00E41BBA" w:rsidRDefault="00E14CD2">
            <w:pPr>
              <w:rPr>
                <w:sz w:val="24"/>
                <w:szCs w:val="24"/>
                <w:lang w:val="ru-RU"/>
              </w:rPr>
            </w:pPr>
          </w:p>
        </w:tc>
      </w:tr>
      <w:tr w:rsidR="00E14CD2" w:rsidRPr="006A0C33" w:rsidTr="00AD6CE1">
        <w:trPr>
          <w:trHeight w:val="283"/>
        </w:trPr>
        <w:tc>
          <w:tcPr>
            <w:tcW w:w="10348" w:type="dxa"/>
            <w:gridSpan w:val="7"/>
          </w:tcPr>
          <w:p w:rsidR="00A05BDF" w:rsidRPr="00E41BBA" w:rsidRDefault="00A05BDF">
            <w:pPr>
              <w:pStyle w:val="EmptyLayoutCell"/>
              <w:rPr>
                <w:sz w:val="24"/>
                <w:szCs w:val="24"/>
                <w:lang w:val="ru-RU"/>
              </w:rPr>
            </w:pPr>
          </w:p>
        </w:tc>
        <w:tc>
          <w:tcPr>
            <w:tcW w:w="252" w:type="dxa"/>
          </w:tcPr>
          <w:p w:rsidR="00E14CD2" w:rsidRPr="00E41BBA" w:rsidRDefault="00E14CD2">
            <w:pPr>
              <w:pStyle w:val="EmptyLayoutCell"/>
              <w:rPr>
                <w:sz w:val="24"/>
                <w:szCs w:val="24"/>
                <w:lang w:val="ru-RU"/>
              </w:rPr>
            </w:pPr>
          </w:p>
        </w:tc>
        <w:tc>
          <w:tcPr>
            <w:tcW w:w="339" w:type="dxa"/>
            <w:gridSpan w:val="2"/>
          </w:tcPr>
          <w:p w:rsidR="00E14CD2" w:rsidRPr="00E41BBA" w:rsidRDefault="00E14CD2">
            <w:pPr>
              <w:pStyle w:val="EmptyLayoutCell"/>
              <w:rPr>
                <w:sz w:val="24"/>
                <w:szCs w:val="24"/>
                <w:lang w:val="ru-RU"/>
              </w:rPr>
            </w:pPr>
          </w:p>
        </w:tc>
        <w:tc>
          <w:tcPr>
            <w:tcW w:w="20" w:type="dxa"/>
          </w:tcPr>
          <w:p w:rsidR="00E14CD2" w:rsidRPr="00E41BBA" w:rsidRDefault="00E14CD2">
            <w:pPr>
              <w:pStyle w:val="EmptyLayoutCell"/>
              <w:rPr>
                <w:sz w:val="24"/>
                <w:szCs w:val="24"/>
                <w:lang w:val="ru-RU"/>
              </w:rPr>
            </w:pPr>
          </w:p>
        </w:tc>
        <w:tc>
          <w:tcPr>
            <w:tcW w:w="1354" w:type="dxa"/>
            <w:gridSpan w:val="2"/>
          </w:tcPr>
          <w:p w:rsidR="00E14CD2" w:rsidRPr="00E41BBA" w:rsidRDefault="00E14CD2">
            <w:pPr>
              <w:pStyle w:val="EmptyLayoutCell"/>
              <w:rPr>
                <w:sz w:val="24"/>
                <w:szCs w:val="24"/>
                <w:lang w:val="ru-RU"/>
              </w:rPr>
            </w:pPr>
          </w:p>
        </w:tc>
        <w:tc>
          <w:tcPr>
            <w:tcW w:w="2702" w:type="dxa"/>
            <w:gridSpan w:val="2"/>
          </w:tcPr>
          <w:p w:rsidR="00E14CD2" w:rsidRPr="00E41BBA" w:rsidRDefault="00E14CD2">
            <w:pPr>
              <w:pStyle w:val="EmptyLayoutCell"/>
              <w:rPr>
                <w:sz w:val="24"/>
                <w:szCs w:val="24"/>
                <w:lang w:val="ru-RU"/>
              </w:rPr>
            </w:pPr>
          </w:p>
        </w:tc>
        <w:tc>
          <w:tcPr>
            <w:tcW w:w="66" w:type="dxa"/>
            <w:gridSpan w:val="2"/>
          </w:tcPr>
          <w:p w:rsidR="00E14CD2" w:rsidRPr="00E41BBA" w:rsidRDefault="00E14CD2">
            <w:pPr>
              <w:pStyle w:val="EmptyLayoutCell"/>
              <w:rPr>
                <w:sz w:val="24"/>
                <w:szCs w:val="24"/>
                <w:lang w:val="ru-RU"/>
              </w:rPr>
            </w:pPr>
          </w:p>
        </w:tc>
        <w:tc>
          <w:tcPr>
            <w:tcW w:w="2642" w:type="dxa"/>
            <w:gridSpan w:val="2"/>
          </w:tcPr>
          <w:p w:rsidR="00E14CD2" w:rsidRPr="00E41BBA" w:rsidRDefault="00E14CD2">
            <w:pPr>
              <w:pStyle w:val="EmptyLayoutCell"/>
              <w:rPr>
                <w:sz w:val="24"/>
                <w:szCs w:val="24"/>
                <w:lang w:val="ru-RU"/>
              </w:rPr>
            </w:pPr>
          </w:p>
        </w:tc>
        <w:tc>
          <w:tcPr>
            <w:tcW w:w="4683" w:type="dxa"/>
            <w:gridSpan w:val="2"/>
          </w:tcPr>
          <w:p w:rsidR="00E14CD2" w:rsidRPr="00E41BBA" w:rsidRDefault="00E14CD2">
            <w:pPr>
              <w:pStyle w:val="EmptyLayoutCell"/>
              <w:rPr>
                <w:sz w:val="24"/>
                <w:szCs w:val="24"/>
                <w:lang w:val="ru-RU"/>
              </w:rPr>
            </w:pPr>
          </w:p>
        </w:tc>
        <w:tc>
          <w:tcPr>
            <w:tcW w:w="486" w:type="dxa"/>
            <w:gridSpan w:val="2"/>
          </w:tcPr>
          <w:p w:rsidR="00E14CD2" w:rsidRPr="00E41BBA" w:rsidRDefault="00E14CD2">
            <w:pPr>
              <w:pStyle w:val="EmptyLayoutCell"/>
              <w:rPr>
                <w:sz w:val="24"/>
                <w:szCs w:val="24"/>
                <w:lang w:val="ru-RU"/>
              </w:rPr>
            </w:pPr>
          </w:p>
        </w:tc>
        <w:tc>
          <w:tcPr>
            <w:tcW w:w="226" w:type="dxa"/>
            <w:gridSpan w:val="2"/>
          </w:tcPr>
          <w:p w:rsidR="00E14CD2" w:rsidRPr="00E41BBA" w:rsidRDefault="00E14CD2">
            <w:pPr>
              <w:pStyle w:val="EmptyLayoutCell"/>
              <w:rPr>
                <w:sz w:val="24"/>
                <w:szCs w:val="24"/>
                <w:lang w:val="ru-RU"/>
              </w:rPr>
            </w:pPr>
          </w:p>
        </w:tc>
      </w:tr>
      <w:tr w:rsidR="00B70593" w:rsidRPr="00E23609" w:rsidTr="00AD6CE1">
        <w:trPr>
          <w:gridAfter w:val="1"/>
          <w:wAfter w:w="20" w:type="dxa"/>
          <w:trHeight w:val="425"/>
        </w:trPr>
        <w:tc>
          <w:tcPr>
            <w:tcW w:w="10600" w:type="dxa"/>
            <w:gridSpan w:val="8"/>
          </w:tcPr>
          <w:tbl>
            <w:tblPr>
              <w:tblW w:w="0" w:type="auto"/>
              <w:tblCellMar>
                <w:left w:w="0" w:type="dxa"/>
                <w:right w:w="0" w:type="dxa"/>
              </w:tblCellMar>
              <w:tblLook w:val="0000" w:firstRow="0" w:lastRow="0" w:firstColumn="0" w:lastColumn="0" w:noHBand="0" w:noVBand="0"/>
            </w:tblPr>
            <w:tblGrid>
              <w:gridCol w:w="2228"/>
            </w:tblGrid>
            <w:tr w:rsidR="00E14CD2" w:rsidRPr="006A0C33">
              <w:trPr>
                <w:trHeight w:val="345"/>
              </w:trPr>
              <w:tc>
                <w:tcPr>
                  <w:tcW w:w="2228" w:type="dxa"/>
                  <w:tcMar>
                    <w:top w:w="40" w:type="dxa"/>
                    <w:left w:w="40" w:type="dxa"/>
                    <w:bottom w:w="40" w:type="dxa"/>
                    <w:right w:w="40" w:type="dxa"/>
                  </w:tcMar>
                </w:tcPr>
                <w:p w:rsidR="00E14CD2" w:rsidRPr="00E41BBA" w:rsidRDefault="00E14CD2" w:rsidP="005B7CF6">
                  <w:pPr>
                    <w:jc w:val="both"/>
                    <w:rPr>
                      <w:sz w:val="24"/>
                      <w:szCs w:val="24"/>
                      <w:lang w:val="ru-RU"/>
                    </w:rPr>
                  </w:pPr>
                  <w:r w:rsidRPr="00E41BBA">
                    <w:rPr>
                      <w:b/>
                      <w:color w:val="000000"/>
                      <w:sz w:val="24"/>
                      <w:szCs w:val="24"/>
                      <w:lang w:val="ru-RU"/>
                    </w:rPr>
                    <w:t>РАЗРАБОТЧИК</w:t>
                  </w:r>
                  <w:r w:rsidR="00E23609">
                    <w:rPr>
                      <w:b/>
                      <w:color w:val="000000"/>
                      <w:sz w:val="24"/>
                      <w:szCs w:val="24"/>
                      <w:lang w:val="ru-RU"/>
                    </w:rPr>
                    <w:t>:</w:t>
                  </w:r>
                </w:p>
              </w:tc>
            </w:tr>
          </w:tbl>
          <w:p w:rsidR="00AD6CE1" w:rsidRDefault="005A2445" w:rsidP="005B7CF6">
            <w:pPr>
              <w:jc w:val="both"/>
              <w:rPr>
                <w:sz w:val="28"/>
                <w:szCs w:val="28"/>
                <w:lang w:val="ru-RU"/>
              </w:rPr>
            </w:pPr>
            <w:r>
              <w:rPr>
                <w:sz w:val="28"/>
                <w:szCs w:val="28"/>
                <w:lang w:val="ru-RU"/>
              </w:rPr>
              <w:t>Коровин</w:t>
            </w:r>
            <w:r w:rsidR="008974C8" w:rsidRPr="00654E81">
              <w:rPr>
                <w:sz w:val="28"/>
                <w:szCs w:val="28"/>
                <w:lang w:val="ru-RU"/>
              </w:rPr>
              <w:t xml:space="preserve"> </w:t>
            </w:r>
            <w:r>
              <w:rPr>
                <w:sz w:val="28"/>
                <w:szCs w:val="28"/>
                <w:lang w:val="ru-RU"/>
              </w:rPr>
              <w:t>Н</w:t>
            </w:r>
            <w:r w:rsidR="008974C8" w:rsidRPr="00654E81">
              <w:rPr>
                <w:sz w:val="28"/>
                <w:szCs w:val="28"/>
                <w:lang w:val="ru-RU"/>
              </w:rPr>
              <w:t>.</w:t>
            </w:r>
            <w:r>
              <w:rPr>
                <w:sz w:val="28"/>
                <w:szCs w:val="28"/>
                <w:lang w:val="ru-RU"/>
              </w:rPr>
              <w:t>К</w:t>
            </w:r>
            <w:r w:rsidR="008974C8" w:rsidRPr="00654E81">
              <w:rPr>
                <w:sz w:val="28"/>
                <w:szCs w:val="28"/>
                <w:lang w:val="ru-RU"/>
              </w:rPr>
              <w:t xml:space="preserve">., старший преподаватель </w:t>
            </w:r>
            <w:r w:rsidR="005B7CF6" w:rsidRPr="005B7CF6">
              <w:rPr>
                <w:sz w:val="28"/>
                <w:szCs w:val="28"/>
                <w:lang w:val="ru-RU"/>
              </w:rPr>
              <w:t>кафедры уголовного права, процесса</w:t>
            </w:r>
          </w:p>
          <w:p w:rsidR="00E14CD2" w:rsidRPr="00654E81" w:rsidRDefault="005B7CF6" w:rsidP="005B7CF6">
            <w:pPr>
              <w:jc w:val="both"/>
              <w:rPr>
                <w:sz w:val="28"/>
                <w:szCs w:val="28"/>
                <w:lang w:val="ru-RU"/>
              </w:rPr>
            </w:pPr>
            <w:r w:rsidRPr="005B7CF6">
              <w:rPr>
                <w:sz w:val="28"/>
                <w:szCs w:val="28"/>
                <w:lang w:val="ru-RU"/>
              </w:rPr>
              <w:t>и криминалистики</w:t>
            </w:r>
          </w:p>
        </w:tc>
        <w:tc>
          <w:tcPr>
            <w:tcW w:w="339" w:type="dxa"/>
            <w:gridSpan w:val="2"/>
          </w:tcPr>
          <w:p w:rsidR="005B7CF6" w:rsidRDefault="005B7CF6" w:rsidP="005B7CF6">
            <w:pPr>
              <w:pStyle w:val="EmptyLayoutCell"/>
              <w:jc w:val="both"/>
              <w:rPr>
                <w:sz w:val="24"/>
                <w:szCs w:val="24"/>
                <w:lang w:val="ru-RU"/>
              </w:rPr>
            </w:pPr>
          </w:p>
          <w:p w:rsidR="005B7CF6" w:rsidRDefault="005B7CF6" w:rsidP="005B7CF6">
            <w:pPr>
              <w:jc w:val="both"/>
              <w:rPr>
                <w:lang w:val="ru-RU"/>
              </w:rPr>
            </w:pPr>
          </w:p>
          <w:p w:rsidR="00E14CD2" w:rsidRPr="005B7CF6" w:rsidRDefault="00E14CD2" w:rsidP="005B7CF6">
            <w:pPr>
              <w:jc w:val="both"/>
              <w:rPr>
                <w:lang w:val="ru-RU"/>
              </w:rPr>
            </w:pPr>
          </w:p>
        </w:tc>
        <w:tc>
          <w:tcPr>
            <w:tcW w:w="11447" w:type="dxa"/>
            <w:gridSpan w:val="10"/>
          </w:tcPr>
          <w:p w:rsidR="00E14CD2" w:rsidRPr="00E41BBA" w:rsidRDefault="00E14CD2" w:rsidP="005B7CF6">
            <w:pPr>
              <w:jc w:val="both"/>
              <w:rPr>
                <w:sz w:val="24"/>
                <w:szCs w:val="24"/>
                <w:lang w:val="ru-RU"/>
              </w:rPr>
            </w:pPr>
          </w:p>
        </w:tc>
        <w:tc>
          <w:tcPr>
            <w:tcW w:w="486" w:type="dxa"/>
            <w:gridSpan w:val="2"/>
          </w:tcPr>
          <w:p w:rsidR="00E14CD2" w:rsidRPr="00E41BBA" w:rsidRDefault="00E14CD2" w:rsidP="005B7CF6">
            <w:pPr>
              <w:pStyle w:val="EmptyLayoutCell"/>
              <w:jc w:val="both"/>
              <w:rPr>
                <w:sz w:val="24"/>
                <w:szCs w:val="24"/>
                <w:lang w:val="ru-RU"/>
              </w:rPr>
            </w:pPr>
          </w:p>
        </w:tc>
        <w:tc>
          <w:tcPr>
            <w:tcW w:w="226" w:type="dxa"/>
            <w:gridSpan w:val="2"/>
          </w:tcPr>
          <w:p w:rsidR="00E14CD2" w:rsidRPr="00E41BBA" w:rsidRDefault="00E14CD2" w:rsidP="005B7CF6">
            <w:pPr>
              <w:pStyle w:val="EmptyLayoutCell"/>
              <w:jc w:val="both"/>
              <w:rPr>
                <w:sz w:val="24"/>
                <w:szCs w:val="24"/>
                <w:lang w:val="ru-RU"/>
              </w:rPr>
            </w:pPr>
          </w:p>
        </w:tc>
      </w:tr>
      <w:tr w:rsidR="00E14CD2" w:rsidRPr="00631C74" w:rsidTr="00AD6CE1">
        <w:trPr>
          <w:trHeight w:val="425"/>
        </w:trPr>
        <w:tc>
          <w:tcPr>
            <w:tcW w:w="10348" w:type="dxa"/>
            <w:gridSpan w:val="7"/>
          </w:tcPr>
          <w:p w:rsidR="00163154" w:rsidRDefault="00163154" w:rsidP="005B7CF6">
            <w:pPr>
              <w:jc w:val="both"/>
              <w:rPr>
                <w:lang w:val="ru-RU"/>
              </w:rPr>
            </w:pPr>
          </w:p>
          <w:p w:rsidR="00DC7CC3" w:rsidRPr="005A2445" w:rsidRDefault="00DC7CC3" w:rsidP="005B7CF6">
            <w:pPr>
              <w:jc w:val="both"/>
              <w:rPr>
                <w:lang w:val="ru-RU"/>
              </w:rPr>
            </w:pPr>
          </w:p>
          <w:tbl>
            <w:tblPr>
              <w:tblW w:w="0" w:type="auto"/>
              <w:tblCellMar>
                <w:left w:w="0" w:type="dxa"/>
                <w:right w:w="0" w:type="dxa"/>
              </w:tblCellMar>
              <w:tblLook w:val="0000" w:firstRow="0" w:lastRow="0" w:firstColumn="0" w:lastColumn="0" w:noHBand="0" w:noVBand="0"/>
            </w:tblPr>
            <w:tblGrid>
              <w:gridCol w:w="2125"/>
            </w:tblGrid>
            <w:tr w:rsidR="00E14CD2" w:rsidRPr="00E41BBA">
              <w:trPr>
                <w:trHeight w:val="345"/>
              </w:trPr>
              <w:tc>
                <w:tcPr>
                  <w:tcW w:w="2125" w:type="dxa"/>
                  <w:tcMar>
                    <w:top w:w="40" w:type="dxa"/>
                    <w:left w:w="40" w:type="dxa"/>
                    <w:bottom w:w="40" w:type="dxa"/>
                    <w:right w:w="40" w:type="dxa"/>
                  </w:tcMar>
                </w:tcPr>
                <w:p w:rsidR="00E14CD2" w:rsidRPr="00E41BBA" w:rsidRDefault="00E23609" w:rsidP="005B7CF6">
                  <w:pPr>
                    <w:jc w:val="both"/>
                    <w:rPr>
                      <w:sz w:val="24"/>
                      <w:szCs w:val="24"/>
                    </w:rPr>
                  </w:pPr>
                  <w:r>
                    <w:rPr>
                      <w:b/>
                      <w:color w:val="000000"/>
                      <w:sz w:val="24"/>
                      <w:szCs w:val="24"/>
                      <w:lang w:val="ru-RU"/>
                    </w:rPr>
                    <w:t>РЕЦЕНЗЕНТ:</w:t>
                  </w:r>
                </w:p>
              </w:tc>
            </w:tr>
          </w:tbl>
          <w:p w:rsidR="00E14CD2" w:rsidRPr="00E41BBA" w:rsidRDefault="00E14CD2" w:rsidP="005B7CF6">
            <w:pPr>
              <w:jc w:val="both"/>
              <w:rPr>
                <w:sz w:val="24"/>
                <w:szCs w:val="24"/>
              </w:rPr>
            </w:pPr>
          </w:p>
        </w:tc>
        <w:tc>
          <w:tcPr>
            <w:tcW w:w="252" w:type="dxa"/>
          </w:tcPr>
          <w:p w:rsidR="00E14CD2" w:rsidRPr="00E41BBA" w:rsidRDefault="00E14CD2" w:rsidP="005B7CF6">
            <w:pPr>
              <w:pStyle w:val="EmptyLayoutCell"/>
              <w:jc w:val="both"/>
              <w:rPr>
                <w:sz w:val="24"/>
                <w:szCs w:val="24"/>
              </w:rPr>
            </w:pPr>
          </w:p>
        </w:tc>
        <w:tc>
          <w:tcPr>
            <w:tcW w:w="339" w:type="dxa"/>
            <w:gridSpan w:val="2"/>
          </w:tcPr>
          <w:p w:rsidR="00E14CD2" w:rsidRPr="00E41BBA" w:rsidRDefault="00E14CD2" w:rsidP="005B7CF6">
            <w:pPr>
              <w:pStyle w:val="EmptyLayoutCell"/>
              <w:jc w:val="both"/>
              <w:rPr>
                <w:sz w:val="24"/>
                <w:szCs w:val="24"/>
              </w:rPr>
            </w:pPr>
          </w:p>
        </w:tc>
        <w:tc>
          <w:tcPr>
            <w:tcW w:w="20" w:type="dxa"/>
          </w:tcPr>
          <w:p w:rsidR="00E14CD2" w:rsidRPr="00E41BBA" w:rsidRDefault="00E14CD2" w:rsidP="005B7CF6">
            <w:pPr>
              <w:pStyle w:val="EmptyLayoutCell"/>
              <w:jc w:val="both"/>
              <w:rPr>
                <w:sz w:val="24"/>
                <w:szCs w:val="24"/>
              </w:rPr>
            </w:pPr>
          </w:p>
        </w:tc>
        <w:tc>
          <w:tcPr>
            <w:tcW w:w="1354" w:type="dxa"/>
            <w:gridSpan w:val="2"/>
          </w:tcPr>
          <w:p w:rsidR="00E14CD2" w:rsidRPr="00E41BBA" w:rsidRDefault="00E14CD2" w:rsidP="005B7CF6">
            <w:pPr>
              <w:pStyle w:val="EmptyLayoutCell"/>
              <w:jc w:val="both"/>
              <w:rPr>
                <w:sz w:val="24"/>
                <w:szCs w:val="24"/>
              </w:rPr>
            </w:pPr>
          </w:p>
        </w:tc>
        <w:tc>
          <w:tcPr>
            <w:tcW w:w="2702" w:type="dxa"/>
            <w:gridSpan w:val="2"/>
          </w:tcPr>
          <w:p w:rsidR="00E14CD2" w:rsidRPr="00E41BBA" w:rsidRDefault="00E14CD2" w:rsidP="005B7CF6">
            <w:pPr>
              <w:pStyle w:val="EmptyLayoutCell"/>
              <w:jc w:val="both"/>
              <w:rPr>
                <w:sz w:val="24"/>
                <w:szCs w:val="24"/>
              </w:rPr>
            </w:pPr>
          </w:p>
        </w:tc>
        <w:tc>
          <w:tcPr>
            <w:tcW w:w="66" w:type="dxa"/>
            <w:gridSpan w:val="2"/>
          </w:tcPr>
          <w:p w:rsidR="00E14CD2" w:rsidRPr="00E41BBA" w:rsidRDefault="00E14CD2" w:rsidP="005B7CF6">
            <w:pPr>
              <w:pStyle w:val="EmptyLayoutCell"/>
              <w:jc w:val="both"/>
              <w:rPr>
                <w:sz w:val="24"/>
                <w:szCs w:val="24"/>
              </w:rPr>
            </w:pPr>
          </w:p>
        </w:tc>
        <w:tc>
          <w:tcPr>
            <w:tcW w:w="2642" w:type="dxa"/>
            <w:gridSpan w:val="2"/>
          </w:tcPr>
          <w:p w:rsidR="00E14CD2" w:rsidRPr="00E41BBA" w:rsidRDefault="00E14CD2" w:rsidP="005B7CF6">
            <w:pPr>
              <w:pStyle w:val="EmptyLayoutCell"/>
              <w:jc w:val="both"/>
              <w:rPr>
                <w:sz w:val="24"/>
                <w:szCs w:val="24"/>
              </w:rPr>
            </w:pPr>
          </w:p>
        </w:tc>
        <w:tc>
          <w:tcPr>
            <w:tcW w:w="4683" w:type="dxa"/>
            <w:gridSpan w:val="2"/>
          </w:tcPr>
          <w:p w:rsidR="00E14CD2" w:rsidRPr="00E41BBA" w:rsidRDefault="00E14CD2" w:rsidP="005B7CF6">
            <w:pPr>
              <w:pStyle w:val="EmptyLayoutCell"/>
              <w:jc w:val="both"/>
              <w:rPr>
                <w:sz w:val="24"/>
                <w:szCs w:val="24"/>
              </w:rPr>
            </w:pPr>
          </w:p>
        </w:tc>
        <w:tc>
          <w:tcPr>
            <w:tcW w:w="486" w:type="dxa"/>
            <w:gridSpan w:val="2"/>
          </w:tcPr>
          <w:p w:rsidR="00E14CD2" w:rsidRPr="00E41BBA" w:rsidRDefault="00E14CD2" w:rsidP="005B7CF6">
            <w:pPr>
              <w:pStyle w:val="EmptyLayoutCell"/>
              <w:jc w:val="both"/>
              <w:rPr>
                <w:sz w:val="24"/>
                <w:szCs w:val="24"/>
              </w:rPr>
            </w:pPr>
          </w:p>
        </w:tc>
        <w:tc>
          <w:tcPr>
            <w:tcW w:w="226" w:type="dxa"/>
            <w:gridSpan w:val="2"/>
          </w:tcPr>
          <w:p w:rsidR="00E14CD2" w:rsidRPr="00E41BBA" w:rsidRDefault="00E14CD2" w:rsidP="005B7CF6">
            <w:pPr>
              <w:pStyle w:val="EmptyLayoutCell"/>
              <w:jc w:val="both"/>
              <w:rPr>
                <w:sz w:val="24"/>
                <w:szCs w:val="24"/>
              </w:rPr>
            </w:pPr>
          </w:p>
        </w:tc>
      </w:tr>
      <w:tr w:rsidR="00B70593" w:rsidRPr="006A0C33" w:rsidTr="00AD6CE1">
        <w:trPr>
          <w:gridAfter w:val="1"/>
          <w:wAfter w:w="20" w:type="dxa"/>
          <w:trHeight w:val="425"/>
        </w:trPr>
        <w:tc>
          <w:tcPr>
            <w:tcW w:w="23098" w:type="dxa"/>
            <w:gridSpan w:val="24"/>
          </w:tcPr>
          <w:tbl>
            <w:tblPr>
              <w:tblW w:w="0" w:type="auto"/>
              <w:tblCellMar>
                <w:left w:w="0" w:type="dxa"/>
                <w:right w:w="0" w:type="dxa"/>
              </w:tblCellMar>
              <w:tblLook w:val="0000" w:firstRow="0" w:lastRow="0" w:firstColumn="0" w:lastColumn="0" w:noHBand="0" w:noVBand="0"/>
            </w:tblPr>
            <w:tblGrid>
              <w:gridCol w:w="9637"/>
            </w:tblGrid>
            <w:tr w:rsidR="00E14CD2" w:rsidRPr="006A0C33">
              <w:trPr>
                <w:trHeight w:val="345"/>
              </w:trPr>
              <w:tc>
                <w:tcPr>
                  <w:tcW w:w="9637" w:type="dxa"/>
                  <w:tcMar>
                    <w:top w:w="40" w:type="dxa"/>
                    <w:left w:w="40" w:type="dxa"/>
                    <w:bottom w:w="40" w:type="dxa"/>
                    <w:right w:w="40" w:type="dxa"/>
                  </w:tcMar>
                </w:tcPr>
                <w:p w:rsidR="00E14CD2" w:rsidRPr="00654E81" w:rsidRDefault="005A2445" w:rsidP="005B7CF6">
                  <w:pPr>
                    <w:jc w:val="both"/>
                    <w:rPr>
                      <w:sz w:val="28"/>
                      <w:szCs w:val="28"/>
                      <w:lang w:val="ru-RU"/>
                    </w:rPr>
                  </w:pPr>
                  <w:r>
                    <w:rPr>
                      <w:color w:val="000000"/>
                      <w:sz w:val="28"/>
                      <w:szCs w:val="28"/>
                      <w:lang w:val="ru-RU"/>
                    </w:rPr>
                    <w:t>Лебедев</w:t>
                  </w:r>
                  <w:r w:rsidR="008974C8" w:rsidRPr="00654E81">
                    <w:rPr>
                      <w:color w:val="000000"/>
                      <w:sz w:val="28"/>
                      <w:szCs w:val="28"/>
                      <w:lang w:val="ru-RU"/>
                    </w:rPr>
                    <w:t xml:space="preserve"> </w:t>
                  </w:r>
                  <w:r>
                    <w:rPr>
                      <w:color w:val="000000"/>
                      <w:sz w:val="28"/>
                      <w:szCs w:val="28"/>
                      <w:lang w:val="ru-RU"/>
                    </w:rPr>
                    <w:t>Н</w:t>
                  </w:r>
                  <w:r w:rsidR="008974C8" w:rsidRPr="00654E81">
                    <w:rPr>
                      <w:color w:val="000000"/>
                      <w:sz w:val="28"/>
                      <w:szCs w:val="28"/>
                      <w:lang w:val="ru-RU"/>
                    </w:rPr>
                    <w:t>.</w:t>
                  </w:r>
                  <w:r>
                    <w:rPr>
                      <w:color w:val="000000"/>
                      <w:sz w:val="28"/>
                      <w:szCs w:val="28"/>
                      <w:lang w:val="ru-RU"/>
                    </w:rPr>
                    <w:t>Ю</w:t>
                  </w:r>
                  <w:r w:rsidR="008974C8" w:rsidRPr="00654E81">
                    <w:rPr>
                      <w:color w:val="000000"/>
                      <w:sz w:val="28"/>
                      <w:szCs w:val="28"/>
                      <w:lang w:val="ru-RU"/>
                    </w:rPr>
                    <w:t xml:space="preserve">, </w:t>
                  </w:r>
                  <w:r w:rsidR="00E23609">
                    <w:rPr>
                      <w:color w:val="000000"/>
                      <w:sz w:val="28"/>
                      <w:szCs w:val="28"/>
                      <w:lang w:val="ru-RU"/>
                    </w:rPr>
                    <w:t>д-</w:t>
                  </w:r>
                  <w:r>
                    <w:rPr>
                      <w:color w:val="000000"/>
                      <w:sz w:val="28"/>
                      <w:szCs w:val="28"/>
                      <w:lang w:val="ru-RU"/>
                    </w:rPr>
                    <w:t>р</w:t>
                  </w:r>
                  <w:r w:rsidR="00E23609">
                    <w:rPr>
                      <w:color w:val="000000"/>
                      <w:sz w:val="28"/>
                      <w:szCs w:val="28"/>
                      <w:lang w:val="ru-RU"/>
                    </w:rPr>
                    <w:t xml:space="preserve"> </w:t>
                  </w:r>
                  <w:r w:rsidR="008974C8" w:rsidRPr="00654E81">
                    <w:rPr>
                      <w:color w:val="000000"/>
                      <w:sz w:val="28"/>
                      <w:szCs w:val="28"/>
                      <w:lang w:val="ru-RU"/>
                    </w:rPr>
                    <w:t>юрид.</w:t>
                  </w:r>
                  <w:r w:rsidR="00E23609">
                    <w:rPr>
                      <w:color w:val="000000"/>
                      <w:sz w:val="28"/>
                      <w:szCs w:val="28"/>
                      <w:lang w:val="ru-RU"/>
                    </w:rPr>
                    <w:t xml:space="preserve"> </w:t>
                  </w:r>
                  <w:r w:rsidR="008974C8" w:rsidRPr="00654E81">
                    <w:rPr>
                      <w:color w:val="000000"/>
                      <w:sz w:val="28"/>
                      <w:szCs w:val="28"/>
                      <w:lang w:val="ru-RU"/>
                    </w:rPr>
                    <w:t xml:space="preserve">наук, </w:t>
                  </w:r>
                  <w:r w:rsidR="00A14DCD">
                    <w:rPr>
                      <w:color w:val="000000"/>
                      <w:sz w:val="28"/>
                      <w:szCs w:val="28"/>
                      <w:lang w:val="ru-RU"/>
                    </w:rPr>
                    <w:t>профессор</w:t>
                  </w:r>
                  <w:r w:rsidR="005B7CF6" w:rsidRPr="005B7CF6">
                    <w:rPr>
                      <w:lang w:val="ru-RU"/>
                    </w:rPr>
                    <w:t xml:space="preserve"> </w:t>
                  </w:r>
                  <w:r w:rsidR="005B7CF6" w:rsidRPr="005B7CF6">
                    <w:rPr>
                      <w:color w:val="000000"/>
                      <w:sz w:val="28"/>
                      <w:szCs w:val="28"/>
                      <w:lang w:val="ru-RU"/>
                    </w:rPr>
                    <w:t>кафедры уголовного права, процесса и криминалистики</w:t>
                  </w:r>
                </w:p>
              </w:tc>
            </w:tr>
          </w:tbl>
          <w:p w:rsidR="00E14CD2" w:rsidRPr="00E41BBA" w:rsidRDefault="00E14CD2" w:rsidP="005B7CF6">
            <w:pPr>
              <w:jc w:val="both"/>
              <w:rPr>
                <w:sz w:val="24"/>
                <w:szCs w:val="24"/>
                <w:lang w:val="ru-RU"/>
              </w:rPr>
            </w:pPr>
          </w:p>
        </w:tc>
      </w:tr>
      <w:tr w:rsidR="00B70593" w:rsidRPr="006A0C33" w:rsidTr="00AD6CE1">
        <w:trPr>
          <w:gridAfter w:val="1"/>
          <w:wAfter w:w="20" w:type="dxa"/>
          <w:trHeight w:val="425"/>
        </w:trPr>
        <w:tc>
          <w:tcPr>
            <w:tcW w:w="23098" w:type="dxa"/>
            <w:gridSpan w:val="24"/>
          </w:tcPr>
          <w:tbl>
            <w:tblPr>
              <w:tblW w:w="0" w:type="auto"/>
              <w:tblCellMar>
                <w:left w:w="0" w:type="dxa"/>
                <w:right w:w="0" w:type="dxa"/>
              </w:tblCellMar>
              <w:tblLook w:val="0000" w:firstRow="0" w:lastRow="0" w:firstColumn="0" w:lastColumn="0" w:noHBand="0" w:noVBand="0"/>
            </w:tblPr>
            <w:tblGrid>
              <w:gridCol w:w="9637"/>
            </w:tblGrid>
            <w:tr w:rsidR="00E14CD2" w:rsidRPr="006A0C33">
              <w:trPr>
                <w:trHeight w:val="345"/>
              </w:trPr>
              <w:tc>
                <w:tcPr>
                  <w:tcW w:w="9637" w:type="dxa"/>
                  <w:tcMar>
                    <w:top w:w="40" w:type="dxa"/>
                    <w:left w:w="40" w:type="dxa"/>
                    <w:bottom w:w="40" w:type="dxa"/>
                    <w:right w:w="40" w:type="dxa"/>
                  </w:tcMar>
                </w:tcPr>
                <w:p w:rsidR="00E14CD2" w:rsidRPr="00540C96" w:rsidRDefault="00E14CD2">
                  <w:pPr>
                    <w:rPr>
                      <w:sz w:val="24"/>
                      <w:szCs w:val="24"/>
                      <w:highlight w:val="yellow"/>
                      <w:lang w:val="ru-RU"/>
                    </w:rPr>
                  </w:pPr>
                </w:p>
              </w:tc>
            </w:tr>
          </w:tbl>
          <w:p w:rsidR="00E14CD2" w:rsidRPr="00540C96" w:rsidRDefault="00E14CD2">
            <w:pPr>
              <w:rPr>
                <w:sz w:val="24"/>
                <w:szCs w:val="24"/>
                <w:highlight w:val="yellow"/>
                <w:lang w:val="ru-RU"/>
              </w:rPr>
            </w:pPr>
          </w:p>
        </w:tc>
      </w:tr>
      <w:tr w:rsidR="00E14CD2" w:rsidRPr="006A0C33" w:rsidTr="00AD6CE1">
        <w:trPr>
          <w:gridAfter w:val="1"/>
          <w:wAfter w:w="20" w:type="dxa"/>
          <w:trHeight w:val="103"/>
        </w:trPr>
        <w:tc>
          <w:tcPr>
            <w:tcW w:w="10348" w:type="dxa"/>
            <w:gridSpan w:val="7"/>
          </w:tcPr>
          <w:p w:rsidR="00E14CD2" w:rsidRPr="00540C96" w:rsidRDefault="00E14CD2">
            <w:pPr>
              <w:pStyle w:val="EmptyLayoutCell"/>
              <w:rPr>
                <w:sz w:val="24"/>
                <w:szCs w:val="24"/>
                <w:highlight w:val="yellow"/>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5B7CF6" w:rsidRPr="006A0C33" w:rsidTr="00AD6CE1">
        <w:trPr>
          <w:gridAfter w:val="1"/>
          <w:wAfter w:w="20" w:type="dxa"/>
          <w:trHeight w:val="425"/>
        </w:trPr>
        <w:tc>
          <w:tcPr>
            <w:tcW w:w="23098" w:type="dxa"/>
            <w:gridSpan w:val="24"/>
          </w:tcPr>
          <w:p w:rsidR="005B7CF6" w:rsidRPr="005B7CF6" w:rsidRDefault="005B7CF6">
            <w:pPr>
              <w:rPr>
                <w:lang w:val="ru-RU"/>
              </w:rPr>
            </w:pPr>
          </w:p>
        </w:tc>
      </w:tr>
      <w:tr w:rsidR="005B7CF6" w:rsidRPr="006A0C33" w:rsidTr="00AD6CE1">
        <w:trPr>
          <w:gridAfter w:val="1"/>
          <w:wAfter w:w="20" w:type="dxa"/>
          <w:trHeight w:val="425"/>
        </w:trPr>
        <w:tc>
          <w:tcPr>
            <w:tcW w:w="23098" w:type="dxa"/>
            <w:gridSpan w:val="24"/>
          </w:tcPr>
          <w:p w:rsidR="005B7CF6" w:rsidRPr="005B7CF6" w:rsidRDefault="005B7CF6">
            <w:pPr>
              <w:rPr>
                <w:lang w:val="ru-RU"/>
              </w:rPr>
            </w:pPr>
          </w:p>
        </w:tc>
      </w:tr>
      <w:tr w:rsidR="005B7CF6" w:rsidRPr="006A0C33" w:rsidTr="00AD6CE1">
        <w:trPr>
          <w:gridAfter w:val="1"/>
          <w:wAfter w:w="20" w:type="dxa"/>
          <w:trHeight w:val="425"/>
        </w:trPr>
        <w:tc>
          <w:tcPr>
            <w:tcW w:w="23098" w:type="dxa"/>
            <w:gridSpan w:val="24"/>
          </w:tcPr>
          <w:p w:rsidR="005B7CF6" w:rsidRPr="00E23609" w:rsidRDefault="005B7CF6">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pPr>
              <w:rPr>
                <w:sz w:val="28"/>
                <w:szCs w:val="28"/>
                <w:lang w:val="ru-RU"/>
              </w:rPr>
            </w:pPr>
          </w:p>
          <w:p w:rsidR="00E23609" w:rsidRPr="00E23609" w:rsidRDefault="00E23609" w:rsidP="00020C22">
            <w:pPr>
              <w:jc w:val="both"/>
              <w:rPr>
                <w:sz w:val="28"/>
                <w:szCs w:val="28"/>
                <w:lang w:val="ru-RU"/>
              </w:rPr>
            </w:pPr>
            <w:r w:rsidRPr="00E23609">
              <w:rPr>
                <w:sz w:val="28"/>
                <w:szCs w:val="28"/>
                <w:lang w:val="ru-RU"/>
              </w:rPr>
              <w:t xml:space="preserve">Рабочая программа учебной дисциплины </w:t>
            </w:r>
            <w:r w:rsidRPr="00E23609">
              <w:rPr>
                <w:i/>
                <w:sz w:val="28"/>
                <w:szCs w:val="28"/>
                <w:lang w:val="ru-RU"/>
              </w:rPr>
              <w:t>«Криминалистика»</w:t>
            </w:r>
            <w:r w:rsidRPr="00E23609">
              <w:rPr>
                <w:sz w:val="28"/>
                <w:szCs w:val="28"/>
                <w:lang w:val="ru-RU"/>
              </w:rPr>
              <w:t xml:space="preserve"> рассмотрена </w:t>
            </w:r>
          </w:p>
          <w:p w:rsidR="00E23609" w:rsidRDefault="00E23609" w:rsidP="00020C22">
            <w:pPr>
              <w:jc w:val="both"/>
              <w:rPr>
                <w:color w:val="000000"/>
                <w:sz w:val="28"/>
                <w:szCs w:val="28"/>
                <w:lang w:val="ru-RU"/>
              </w:rPr>
            </w:pPr>
            <w:r w:rsidRPr="00E23609">
              <w:rPr>
                <w:sz w:val="28"/>
                <w:szCs w:val="28"/>
                <w:lang w:val="ru-RU"/>
              </w:rPr>
              <w:t xml:space="preserve">и одобрена на заседании кафедры </w:t>
            </w:r>
            <w:r w:rsidRPr="005B7CF6">
              <w:rPr>
                <w:color w:val="000000"/>
                <w:sz w:val="28"/>
                <w:szCs w:val="28"/>
                <w:lang w:val="ru-RU"/>
              </w:rPr>
              <w:t>уголовного права, процесса и криминалистики</w:t>
            </w:r>
            <w:r>
              <w:rPr>
                <w:color w:val="000000"/>
                <w:sz w:val="28"/>
                <w:szCs w:val="28"/>
                <w:lang w:val="ru-RU"/>
              </w:rPr>
              <w:t xml:space="preserve">, </w:t>
            </w:r>
          </w:p>
          <w:p w:rsidR="00E23609" w:rsidRDefault="004C5D6C" w:rsidP="00CB061D">
            <w:pPr>
              <w:rPr>
                <w:color w:val="000000"/>
                <w:sz w:val="28"/>
                <w:szCs w:val="28"/>
                <w:lang w:val="ru-RU"/>
              </w:rPr>
            </w:pPr>
            <w:r>
              <w:rPr>
                <w:color w:val="000000"/>
                <w:sz w:val="28"/>
                <w:szCs w:val="28"/>
                <w:lang w:val="ru-RU"/>
              </w:rPr>
              <w:t xml:space="preserve">протокол </w:t>
            </w:r>
            <w:r w:rsidR="005013FA">
              <w:rPr>
                <w:color w:val="000000"/>
                <w:sz w:val="28"/>
                <w:szCs w:val="28"/>
                <w:lang w:val="ru-RU"/>
              </w:rPr>
              <w:t xml:space="preserve">от </w:t>
            </w:r>
            <w:r w:rsidR="00CB061D" w:rsidRPr="001C7BB5">
              <w:rPr>
                <w:sz w:val="28"/>
                <w:szCs w:val="28"/>
                <w:lang w:val="ru-RU" w:eastAsia="zh-CN"/>
              </w:rPr>
              <w:t>28 мая 2025г.</w:t>
            </w:r>
            <w:r w:rsidR="00CB061D" w:rsidRPr="001C7BB5">
              <w:rPr>
                <w:szCs w:val="28"/>
                <w:lang w:val="ru-RU" w:eastAsia="zh-CN"/>
              </w:rPr>
              <w:t xml:space="preserve">  </w:t>
            </w:r>
            <w:r w:rsidR="00CB061D" w:rsidRPr="007829EA">
              <w:rPr>
                <w:sz w:val="28"/>
                <w:szCs w:val="28"/>
                <w:lang w:val="ru-RU" w:eastAsia="zh-CN"/>
              </w:rPr>
              <w:t xml:space="preserve">№ </w:t>
            </w:r>
            <w:r w:rsidR="00CB061D" w:rsidRPr="001C7BB5">
              <w:rPr>
                <w:sz w:val="28"/>
                <w:szCs w:val="28"/>
                <w:lang w:val="ru-RU" w:eastAsia="zh-CN"/>
              </w:rPr>
              <w:t>10</w:t>
            </w:r>
            <w:r w:rsidR="00CB061D" w:rsidRPr="007829EA">
              <w:rPr>
                <w:sz w:val="28"/>
                <w:szCs w:val="28"/>
                <w:lang w:val="ru-RU" w:eastAsia="zh-CN"/>
              </w:rPr>
              <w:t>.</w:t>
            </w:r>
          </w:p>
          <w:p w:rsidR="00E23609" w:rsidRDefault="00E23609">
            <w:pPr>
              <w:rPr>
                <w:color w:val="000000"/>
                <w:sz w:val="28"/>
                <w:szCs w:val="28"/>
                <w:lang w:val="ru-RU"/>
              </w:rPr>
            </w:pPr>
          </w:p>
          <w:p w:rsidR="00E23609" w:rsidRDefault="00E23609">
            <w:pPr>
              <w:rPr>
                <w:color w:val="000000"/>
                <w:sz w:val="28"/>
                <w:szCs w:val="28"/>
                <w:lang w:val="ru-RU"/>
              </w:rPr>
            </w:pPr>
          </w:p>
          <w:p w:rsidR="00E23609" w:rsidRDefault="00E23609">
            <w:pPr>
              <w:rPr>
                <w:color w:val="000000"/>
                <w:sz w:val="28"/>
                <w:szCs w:val="28"/>
                <w:lang w:val="ru-RU"/>
              </w:rPr>
            </w:pPr>
          </w:p>
          <w:p w:rsidR="00E23609" w:rsidRDefault="00E23609">
            <w:pPr>
              <w:rPr>
                <w:color w:val="000000"/>
                <w:sz w:val="28"/>
                <w:szCs w:val="28"/>
                <w:lang w:val="ru-RU"/>
              </w:rPr>
            </w:pPr>
          </w:p>
          <w:p w:rsidR="00E23609" w:rsidRPr="00E23609" w:rsidRDefault="005013FA">
            <w:pPr>
              <w:rPr>
                <w:color w:val="000000"/>
                <w:sz w:val="28"/>
                <w:szCs w:val="28"/>
                <w:lang w:val="ru-RU"/>
              </w:rPr>
            </w:pPr>
            <w:r>
              <w:rPr>
                <w:color w:val="000000"/>
                <w:sz w:val="28"/>
                <w:szCs w:val="28"/>
                <w:lang w:val="ru-RU"/>
              </w:rPr>
              <w:t>Заведующего</w:t>
            </w:r>
            <w:r w:rsidR="00E23609">
              <w:rPr>
                <w:color w:val="000000"/>
                <w:sz w:val="28"/>
                <w:szCs w:val="28"/>
                <w:lang w:val="ru-RU"/>
              </w:rPr>
              <w:t xml:space="preserve"> кафедрой</w:t>
            </w:r>
          </w:p>
        </w:tc>
      </w:tr>
      <w:tr w:rsidR="00E14CD2" w:rsidRPr="006A0C33" w:rsidTr="00AD6CE1">
        <w:trPr>
          <w:gridAfter w:val="1"/>
          <w:wAfter w:w="20" w:type="dxa"/>
          <w:trHeight w:val="103"/>
        </w:trPr>
        <w:tc>
          <w:tcPr>
            <w:tcW w:w="10348" w:type="dxa"/>
            <w:gridSpan w:val="7"/>
          </w:tcPr>
          <w:p w:rsidR="00E23609" w:rsidRDefault="00E23609" w:rsidP="00E23609">
            <w:pPr>
              <w:rPr>
                <w:color w:val="000000"/>
                <w:sz w:val="28"/>
                <w:szCs w:val="28"/>
                <w:lang w:val="ru-RU"/>
              </w:rPr>
            </w:pPr>
            <w:r w:rsidRPr="005B7CF6">
              <w:rPr>
                <w:color w:val="000000"/>
                <w:sz w:val="28"/>
                <w:szCs w:val="28"/>
                <w:lang w:val="ru-RU"/>
              </w:rPr>
              <w:t>уголовного права, процесса и криминалистики</w:t>
            </w:r>
            <w:r w:rsidR="005013FA">
              <w:rPr>
                <w:color w:val="000000"/>
                <w:sz w:val="28"/>
                <w:szCs w:val="28"/>
                <w:lang w:val="ru-RU"/>
              </w:rPr>
              <w:t xml:space="preserve">            </w:t>
            </w:r>
            <w:r>
              <w:rPr>
                <w:color w:val="000000"/>
                <w:sz w:val="28"/>
                <w:szCs w:val="28"/>
                <w:lang w:val="ru-RU"/>
              </w:rPr>
              <w:t xml:space="preserve"> </w:t>
            </w:r>
            <w:r w:rsidR="005013FA" w:rsidRPr="00020C22">
              <w:rPr>
                <w:noProof/>
                <w:lang w:val="ru-RU" w:eastAsia="ru-RU"/>
              </w:rPr>
              <w:drawing>
                <wp:inline distT="0" distB="0" distL="0" distR="0" wp14:anchorId="2D44D2C7" wp14:editId="4456EC2B">
                  <wp:extent cx="685795" cy="27622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61898" t="18584" r="26557" b="72862"/>
                          <a:stretch/>
                        </pic:blipFill>
                        <pic:spPr bwMode="auto">
                          <a:xfrm>
                            <a:off x="0" y="0"/>
                            <a:ext cx="685855" cy="276249"/>
                          </a:xfrm>
                          <a:prstGeom prst="rect">
                            <a:avLst/>
                          </a:prstGeom>
                          <a:ln>
                            <a:noFill/>
                          </a:ln>
                          <a:extLst>
                            <a:ext uri="{53640926-AAD7-44D8-BBD7-CCE9431645EC}">
                              <a14:shadowObscured xmlns:a14="http://schemas.microsoft.com/office/drawing/2010/main"/>
                            </a:ext>
                          </a:extLst>
                        </pic:spPr>
                      </pic:pic>
                    </a:graphicData>
                  </a:graphic>
                </wp:inline>
              </w:drawing>
            </w:r>
            <w:r w:rsidR="005013FA">
              <w:rPr>
                <w:color w:val="000000"/>
                <w:sz w:val="28"/>
                <w:szCs w:val="28"/>
                <w:lang w:val="ru-RU"/>
              </w:rPr>
              <w:t xml:space="preserve">   </w:t>
            </w:r>
            <w:r>
              <w:rPr>
                <w:color w:val="000000"/>
                <w:sz w:val="28"/>
                <w:szCs w:val="28"/>
                <w:lang w:val="ru-RU"/>
              </w:rPr>
              <w:t xml:space="preserve">     С.А. Достовалов</w:t>
            </w:r>
          </w:p>
          <w:p w:rsidR="00E14CD2" w:rsidRPr="00E23609" w:rsidRDefault="00E14CD2">
            <w:pPr>
              <w:pStyle w:val="EmptyLayoutCell"/>
              <w:rPr>
                <w:sz w:val="24"/>
                <w:szCs w:val="24"/>
                <w:lang w:val="ru-RU"/>
              </w:rPr>
            </w:pPr>
          </w:p>
        </w:tc>
        <w:tc>
          <w:tcPr>
            <w:tcW w:w="252" w:type="dxa"/>
          </w:tcPr>
          <w:p w:rsidR="00E14CD2" w:rsidRPr="00536427" w:rsidRDefault="00E14CD2">
            <w:pPr>
              <w:pStyle w:val="EmptyLayoutCell"/>
              <w:rPr>
                <w:sz w:val="24"/>
                <w:szCs w:val="24"/>
                <w:lang w:val="ru-RU"/>
              </w:rPr>
            </w:pPr>
          </w:p>
        </w:tc>
        <w:tc>
          <w:tcPr>
            <w:tcW w:w="186" w:type="dxa"/>
          </w:tcPr>
          <w:p w:rsidR="00E14CD2" w:rsidRPr="00536427" w:rsidRDefault="00E14CD2">
            <w:pPr>
              <w:pStyle w:val="EmptyLayoutCell"/>
              <w:rPr>
                <w:sz w:val="24"/>
                <w:szCs w:val="24"/>
                <w:lang w:val="ru-RU"/>
              </w:rPr>
            </w:pPr>
          </w:p>
        </w:tc>
        <w:tc>
          <w:tcPr>
            <w:tcW w:w="153" w:type="dxa"/>
          </w:tcPr>
          <w:p w:rsidR="00E14CD2" w:rsidRPr="00536427" w:rsidRDefault="00E14CD2">
            <w:pPr>
              <w:pStyle w:val="EmptyLayoutCell"/>
              <w:rPr>
                <w:sz w:val="24"/>
                <w:szCs w:val="24"/>
                <w:lang w:val="ru-RU"/>
              </w:rPr>
            </w:pPr>
          </w:p>
        </w:tc>
        <w:tc>
          <w:tcPr>
            <w:tcW w:w="1354" w:type="dxa"/>
            <w:gridSpan w:val="2"/>
          </w:tcPr>
          <w:p w:rsidR="00E14CD2" w:rsidRPr="00536427" w:rsidRDefault="00E14CD2">
            <w:pPr>
              <w:pStyle w:val="EmptyLayoutCell"/>
              <w:rPr>
                <w:sz w:val="24"/>
                <w:szCs w:val="24"/>
                <w:lang w:val="ru-RU"/>
              </w:rPr>
            </w:pPr>
          </w:p>
        </w:tc>
        <w:tc>
          <w:tcPr>
            <w:tcW w:w="2702" w:type="dxa"/>
            <w:gridSpan w:val="2"/>
          </w:tcPr>
          <w:p w:rsidR="00E14CD2" w:rsidRPr="00536427" w:rsidRDefault="00E14CD2">
            <w:pPr>
              <w:pStyle w:val="EmptyLayoutCell"/>
              <w:rPr>
                <w:sz w:val="24"/>
                <w:szCs w:val="24"/>
                <w:lang w:val="ru-RU"/>
              </w:rPr>
            </w:pPr>
          </w:p>
        </w:tc>
        <w:tc>
          <w:tcPr>
            <w:tcW w:w="66" w:type="dxa"/>
            <w:gridSpan w:val="2"/>
          </w:tcPr>
          <w:p w:rsidR="00E14CD2" w:rsidRPr="00536427" w:rsidRDefault="00E14CD2">
            <w:pPr>
              <w:pStyle w:val="EmptyLayoutCell"/>
              <w:rPr>
                <w:sz w:val="24"/>
                <w:szCs w:val="24"/>
                <w:lang w:val="ru-RU"/>
              </w:rPr>
            </w:pPr>
          </w:p>
        </w:tc>
        <w:tc>
          <w:tcPr>
            <w:tcW w:w="2642" w:type="dxa"/>
            <w:gridSpan w:val="2"/>
          </w:tcPr>
          <w:p w:rsidR="00E14CD2" w:rsidRPr="00536427" w:rsidRDefault="00E14CD2">
            <w:pPr>
              <w:pStyle w:val="EmptyLayoutCell"/>
              <w:rPr>
                <w:sz w:val="24"/>
                <w:szCs w:val="24"/>
                <w:lang w:val="ru-RU"/>
              </w:rPr>
            </w:pPr>
          </w:p>
        </w:tc>
        <w:tc>
          <w:tcPr>
            <w:tcW w:w="4683" w:type="dxa"/>
            <w:gridSpan w:val="2"/>
          </w:tcPr>
          <w:p w:rsidR="00E14CD2" w:rsidRPr="00536427" w:rsidRDefault="00E14CD2">
            <w:pPr>
              <w:pStyle w:val="EmptyLayoutCell"/>
              <w:rPr>
                <w:sz w:val="24"/>
                <w:szCs w:val="24"/>
                <w:lang w:val="ru-RU"/>
              </w:rPr>
            </w:pPr>
          </w:p>
        </w:tc>
        <w:tc>
          <w:tcPr>
            <w:tcW w:w="486" w:type="dxa"/>
            <w:gridSpan w:val="2"/>
          </w:tcPr>
          <w:p w:rsidR="00E14CD2" w:rsidRPr="00536427" w:rsidRDefault="00E14CD2">
            <w:pPr>
              <w:pStyle w:val="EmptyLayoutCell"/>
              <w:rPr>
                <w:sz w:val="24"/>
                <w:szCs w:val="24"/>
                <w:lang w:val="ru-RU"/>
              </w:rPr>
            </w:pPr>
          </w:p>
        </w:tc>
        <w:tc>
          <w:tcPr>
            <w:tcW w:w="226" w:type="dxa"/>
            <w:gridSpan w:val="2"/>
          </w:tcPr>
          <w:p w:rsidR="00E14CD2" w:rsidRPr="00536427" w:rsidRDefault="00E14CD2">
            <w:pPr>
              <w:pStyle w:val="EmptyLayoutCell"/>
              <w:rPr>
                <w:sz w:val="24"/>
                <w:szCs w:val="24"/>
                <w:lang w:val="ru-RU"/>
              </w:rPr>
            </w:pPr>
          </w:p>
        </w:tc>
      </w:tr>
      <w:tr w:rsidR="006866D8" w:rsidRPr="006A0C33" w:rsidTr="00AD6CE1">
        <w:trPr>
          <w:gridAfter w:val="1"/>
          <w:wAfter w:w="20" w:type="dxa"/>
          <w:trHeight w:val="425"/>
        </w:trPr>
        <w:tc>
          <w:tcPr>
            <w:tcW w:w="22386" w:type="dxa"/>
            <w:gridSpan w:val="20"/>
          </w:tcPr>
          <w:p w:rsidR="006866D8" w:rsidRPr="00631C74" w:rsidRDefault="006866D8" w:rsidP="006866D8">
            <w:pPr>
              <w:tabs>
                <w:tab w:val="left" w:pos="709"/>
              </w:tabs>
              <w:spacing w:line="276" w:lineRule="auto"/>
              <w:rPr>
                <w:rFonts w:eastAsia="Calibri"/>
                <w:sz w:val="24"/>
                <w:szCs w:val="24"/>
                <w:lang w:val="ru-RU" w:eastAsia="ru-RU"/>
              </w:rPr>
            </w:pPr>
          </w:p>
          <w:p w:rsidR="006866D8" w:rsidRPr="00631C74" w:rsidRDefault="006866D8" w:rsidP="008741A3">
            <w:pPr>
              <w:tabs>
                <w:tab w:val="left" w:pos="709"/>
              </w:tabs>
              <w:spacing w:line="276" w:lineRule="auto"/>
              <w:rPr>
                <w:sz w:val="24"/>
                <w:szCs w:val="24"/>
                <w:lang w:val="ru-RU"/>
              </w:rPr>
            </w:pPr>
            <w:r w:rsidRPr="00631C74">
              <w:rPr>
                <w:rFonts w:eastAsia="Calibri"/>
                <w:sz w:val="24"/>
                <w:szCs w:val="24"/>
                <w:lang w:val="ru-RU" w:eastAsia="ru-RU"/>
              </w:rPr>
              <w:t xml:space="preserve">  </w:t>
            </w:r>
          </w:p>
        </w:tc>
        <w:tc>
          <w:tcPr>
            <w:tcW w:w="486" w:type="dxa"/>
            <w:gridSpan w:val="2"/>
          </w:tcPr>
          <w:p w:rsidR="006866D8" w:rsidRPr="00631C74" w:rsidRDefault="006866D8">
            <w:pPr>
              <w:pStyle w:val="EmptyLayoutCell"/>
              <w:rPr>
                <w:sz w:val="24"/>
                <w:szCs w:val="24"/>
                <w:lang w:val="ru-RU"/>
              </w:rPr>
            </w:pPr>
          </w:p>
        </w:tc>
        <w:tc>
          <w:tcPr>
            <w:tcW w:w="226" w:type="dxa"/>
            <w:gridSpan w:val="2"/>
          </w:tcPr>
          <w:p w:rsidR="006866D8" w:rsidRPr="00631C74" w:rsidRDefault="006866D8">
            <w:pPr>
              <w:pStyle w:val="EmptyLayoutCell"/>
              <w:rPr>
                <w:sz w:val="24"/>
                <w:szCs w:val="24"/>
                <w:lang w:val="ru-RU"/>
              </w:rPr>
            </w:pPr>
          </w:p>
        </w:tc>
      </w:tr>
      <w:tr w:rsidR="00E14CD2" w:rsidRPr="006A0C33" w:rsidTr="00AD6CE1">
        <w:trPr>
          <w:gridAfter w:val="1"/>
          <w:wAfter w:w="20" w:type="dxa"/>
          <w:trHeight w:val="110"/>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B70593" w:rsidRPr="006A0C33" w:rsidTr="00AD6CE1">
        <w:trPr>
          <w:gridAfter w:val="1"/>
          <w:wAfter w:w="20" w:type="dxa"/>
          <w:trHeight w:val="425"/>
        </w:trPr>
        <w:tc>
          <w:tcPr>
            <w:tcW w:w="14995" w:type="dxa"/>
            <w:gridSpan w:val="14"/>
          </w:tcPr>
          <w:p w:rsidR="00E14CD2" w:rsidRPr="00631C74" w:rsidRDefault="00E14CD2">
            <w:pPr>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7811" w:type="dxa"/>
            <w:gridSpan w:val="6"/>
          </w:tcPr>
          <w:p w:rsidR="00E14CD2" w:rsidRPr="00631C74" w:rsidRDefault="00E14CD2">
            <w:pPr>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E14CD2" w:rsidRPr="006A0C33" w:rsidTr="00AD6CE1">
        <w:trPr>
          <w:gridAfter w:val="1"/>
          <w:wAfter w:w="20" w:type="dxa"/>
          <w:trHeight w:val="280"/>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2702" w:type="dxa"/>
            <w:gridSpan w:val="2"/>
          </w:tcPr>
          <w:p w:rsidR="00E14CD2" w:rsidRPr="00631C74" w:rsidRDefault="00E14CD2">
            <w:pPr>
              <w:pStyle w:val="EmptyLayoutCell"/>
              <w:rPr>
                <w:sz w:val="24"/>
                <w:szCs w:val="24"/>
                <w:lang w:val="ru-RU"/>
              </w:rPr>
            </w:pPr>
          </w:p>
        </w:tc>
        <w:tc>
          <w:tcPr>
            <w:tcW w:w="66" w:type="dxa"/>
            <w:gridSpan w:val="2"/>
          </w:tcPr>
          <w:p w:rsidR="00E14CD2" w:rsidRPr="00631C74" w:rsidRDefault="00E14CD2">
            <w:pPr>
              <w:pStyle w:val="EmptyLayoutCell"/>
              <w:rPr>
                <w:sz w:val="24"/>
                <w:szCs w:val="24"/>
                <w:lang w:val="ru-RU"/>
              </w:rPr>
            </w:pPr>
          </w:p>
        </w:tc>
        <w:tc>
          <w:tcPr>
            <w:tcW w:w="2642" w:type="dxa"/>
            <w:gridSpan w:val="2"/>
          </w:tcPr>
          <w:p w:rsidR="00E14CD2" w:rsidRPr="00631C74" w:rsidRDefault="00E14CD2">
            <w:pPr>
              <w:pStyle w:val="EmptyLayoutCell"/>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B70593" w:rsidRPr="006A0C33" w:rsidTr="00AD6CE1">
        <w:trPr>
          <w:gridAfter w:val="1"/>
          <w:wAfter w:w="20" w:type="dxa"/>
        </w:trPr>
        <w:tc>
          <w:tcPr>
            <w:tcW w:w="10348" w:type="dxa"/>
            <w:gridSpan w:val="7"/>
          </w:tcPr>
          <w:p w:rsidR="00E14CD2" w:rsidRPr="00631C74" w:rsidRDefault="00E14CD2">
            <w:pPr>
              <w:pStyle w:val="EmptyLayoutCell"/>
              <w:rPr>
                <w:sz w:val="24"/>
                <w:szCs w:val="24"/>
                <w:lang w:val="ru-RU"/>
              </w:rPr>
            </w:pPr>
          </w:p>
        </w:tc>
        <w:tc>
          <w:tcPr>
            <w:tcW w:w="252" w:type="dxa"/>
          </w:tcPr>
          <w:p w:rsidR="00E14CD2" w:rsidRPr="00631C74" w:rsidRDefault="00E14CD2">
            <w:pPr>
              <w:pStyle w:val="EmptyLayoutCell"/>
              <w:rPr>
                <w:sz w:val="24"/>
                <w:szCs w:val="24"/>
                <w:lang w:val="ru-RU"/>
              </w:rPr>
            </w:pPr>
          </w:p>
        </w:tc>
        <w:tc>
          <w:tcPr>
            <w:tcW w:w="186" w:type="dxa"/>
          </w:tcPr>
          <w:p w:rsidR="00E14CD2" w:rsidRPr="00631C74" w:rsidRDefault="00E14CD2">
            <w:pPr>
              <w:pStyle w:val="EmptyLayoutCell"/>
              <w:rPr>
                <w:sz w:val="24"/>
                <w:szCs w:val="24"/>
                <w:lang w:val="ru-RU"/>
              </w:rPr>
            </w:pPr>
          </w:p>
        </w:tc>
        <w:tc>
          <w:tcPr>
            <w:tcW w:w="153" w:type="dxa"/>
          </w:tcPr>
          <w:p w:rsidR="00E14CD2" w:rsidRPr="00631C74" w:rsidRDefault="00E14CD2">
            <w:pPr>
              <w:pStyle w:val="EmptyLayoutCell"/>
              <w:rPr>
                <w:sz w:val="24"/>
                <w:szCs w:val="24"/>
                <w:lang w:val="ru-RU"/>
              </w:rPr>
            </w:pPr>
          </w:p>
        </w:tc>
        <w:tc>
          <w:tcPr>
            <w:tcW w:w="1354" w:type="dxa"/>
            <w:gridSpan w:val="2"/>
          </w:tcPr>
          <w:p w:rsidR="00E14CD2" w:rsidRPr="00631C74" w:rsidRDefault="00E14CD2">
            <w:pPr>
              <w:pStyle w:val="EmptyLayoutCell"/>
              <w:rPr>
                <w:sz w:val="24"/>
                <w:szCs w:val="24"/>
                <w:lang w:val="ru-RU"/>
              </w:rPr>
            </w:pPr>
          </w:p>
        </w:tc>
        <w:tc>
          <w:tcPr>
            <w:tcW w:w="5410" w:type="dxa"/>
            <w:gridSpan w:val="6"/>
          </w:tcPr>
          <w:tbl>
            <w:tblPr>
              <w:tblW w:w="0" w:type="auto"/>
              <w:tblCellMar>
                <w:left w:w="0" w:type="dxa"/>
                <w:right w:w="0" w:type="dxa"/>
              </w:tblCellMar>
              <w:tblLook w:val="0000" w:firstRow="0" w:lastRow="0" w:firstColumn="0" w:lastColumn="0" w:noHBand="0" w:noVBand="0"/>
            </w:tblPr>
            <w:tblGrid>
              <w:gridCol w:w="3212"/>
            </w:tblGrid>
            <w:tr w:rsidR="00E14CD2" w:rsidRPr="006A0C33">
              <w:trPr>
                <w:trHeight w:val="61"/>
              </w:trPr>
              <w:tc>
                <w:tcPr>
                  <w:tcW w:w="3212" w:type="dxa"/>
                  <w:tcMar>
                    <w:top w:w="40" w:type="dxa"/>
                    <w:left w:w="40" w:type="dxa"/>
                    <w:bottom w:w="40" w:type="dxa"/>
                    <w:right w:w="40" w:type="dxa"/>
                  </w:tcMar>
                </w:tcPr>
                <w:p w:rsidR="00E14CD2" w:rsidRPr="00631C74" w:rsidRDefault="00E14CD2">
                  <w:pPr>
                    <w:rPr>
                      <w:sz w:val="24"/>
                      <w:szCs w:val="24"/>
                      <w:lang w:val="ru-RU"/>
                    </w:rPr>
                  </w:pPr>
                </w:p>
              </w:tc>
            </w:tr>
          </w:tbl>
          <w:p w:rsidR="00E14CD2" w:rsidRPr="00631C74" w:rsidRDefault="00E14CD2">
            <w:pPr>
              <w:rPr>
                <w:sz w:val="24"/>
                <w:szCs w:val="24"/>
                <w:lang w:val="ru-RU"/>
              </w:rPr>
            </w:pPr>
          </w:p>
        </w:tc>
        <w:tc>
          <w:tcPr>
            <w:tcW w:w="4683" w:type="dxa"/>
            <w:gridSpan w:val="2"/>
          </w:tcPr>
          <w:p w:rsidR="00E14CD2" w:rsidRPr="00631C74" w:rsidRDefault="00E14CD2">
            <w:pPr>
              <w:pStyle w:val="EmptyLayoutCell"/>
              <w:rPr>
                <w:sz w:val="24"/>
                <w:szCs w:val="24"/>
                <w:lang w:val="ru-RU"/>
              </w:rPr>
            </w:pPr>
          </w:p>
        </w:tc>
        <w:tc>
          <w:tcPr>
            <w:tcW w:w="486" w:type="dxa"/>
            <w:gridSpan w:val="2"/>
          </w:tcPr>
          <w:p w:rsidR="00E14CD2" w:rsidRPr="00631C74" w:rsidRDefault="00E14CD2">
            <w:pPr>
              <w:pStyle w:val="EmptyLayoutCell"/>
              <w:rPr>
                <w:sz w:val="24"/>
                <w:szCs w:val="24"/>
                <w:lang w:val="ru-RU"/>
              </w:rPr>
            </w:pPr>
          </w:p>
        </w:tc>
        <w:tc>
          <w:tcPr>
            <w:tcW w:w="226" w:type="dxa"/>
            <w:gridSpan w:val="2"/>
          </w:tcPr>
          <w:p w:rsidR="00E14CD2" w:rsidRPr="00631C74" w:rsidRDefault="00E14CD2">
            <w:pPr>
              <w:pStyle w:val="EmptyLayoutCell"/>
              <w:rPr>
                <w:sz w:val="24"/>
                <w:szCs w:val="24"/>
                <w:lang w:val="ru-RU"/>
              </w:rPr>
            </w:pPr>
          </w:p>
        </w:tc>
      </w:tr>
      <w:tr w:rsidR="00E14CD2" w:rsidRPr="006A0C33" w:rsidTr="00AD6CE1">
        <w:trPr>
          <w:gridAfter w:val="19"/>
          <w:wAfter w:w="13483" w:type="dxa"/>
          <w:trHeight w:val="53"/>
        </w:trPr>
        <w:tc>
          <w:tcPr>
            <w:tcW w:w="1240" w:type="dxa"/>
          </w:tcPr>
          <w:p w:rsidR="00E14CD2" w:rsidRPr="00631C74" w:rsidRDefault="00E14CD2">
            <w:pPr>
              <w:pStyle w:val="EmptyLayoutCell"/>
              <w:rPr>
                <w:sz w:val="24"/>
                <w:szCs w:val="24"/>
                <w:lang w:val="ru-RU"/>
              </w:rPr>
            </w:pPr>
            <w:r w:rsidRPr="005B7CF6">
              <w:rPr>
                <w:lang w:val="ru-RU"/>
              </w:rPr>
              <w:lastRenderedPageBreak/>
              <w:br w:type="page"/>
            </w:r>
          </w:p>
        </w:tc>
        <w:tc>
          <w:tcPr>
            <w:tcW w:w="1972" w:type="dxa"/>
          </w:tcPr>
          <w:p w:rsidR="00E14CD2" w:rsidRPr="00631C74" w:rsidRDefault="00E14CD2">
            <w:pPr>
              <w:pStyle w:val="EmptyLayoutCell"/>
              <w:rPr>
                <w:sz w:val="24"/>
                <w:szCs w:val="24"/>
                <w:lang w:val="ru-RU"/>
              </w:rPr>
            </w:pPr>
          </w:p>
        </w:tc>
        <w:tc>
          <w:tcPr>
            <w:tcW w:w="3212"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B70593" w:rsidRPr="00631C74" w:rsidTr="00AD6CE1">
        <w:trPr>
          <w:gridAfter w:val="19"/>
          <w:wAfter w:w="13483" w:type="dxa"/>
          <w:trHeight w:val="425"/>
        </w:trPr>
        <w:tc>
          <w:tcPr>
            <w:tcW w:w="1240" w:type="dxa"/>
          </w:tcPr>
          <w:p w:rsidR="00E14CD2" w:rsidRPr="00631C74" w:rsidRDefault="00E14CD2">
            <w:pPr>
              <w:pStyle w:val="EmptyLayoutCell"/>
              <w:rPr>
                <w:sz w:val="24"/>
                <w:szCs w:val="24"/>
                <w:lang w:val="ru-RU"/>
              </w:rPr>
            </w:pPr>
          </w:p>
        </w:tc>
        <w:tc>
          <w:tcPr>
            <w:tcW w:w="7156" w:type="dxa"/>
            <w:gridSpan w:val="3"/>
          </w:tcPr>
          <w:tbl>
            <w:tblPr>
              <w:tblW w:w="0" w:type="auto"/>
              <w:tblCellMar>
                <w:left w:w="0" w:type="dxa"/>
                <w:right w:w="0" w:type="dxa"/>
              </w:tblCellMar>
              <w:tblLook w:val="0000" w:firstRow="0" w:lastRow="0" w:firstColumn="0" w:lastColumn="0" w:noHBand="0" w:noVBand="0"/>
            </w:tblPr>
            <w:tblGrid>
              <w:gridCol w:w="7156"/>
            </w:tblGrid>
            <w:tr w:rsidR="00E14CD2" w:rsidRPr="00631C74">
              <w:trPr>
                <w:trHeight w:val="345"/>
              </w:trPr>
              <w:tc>
                <w:tcPr>
                  <w:tcW w:w="7157" w:type="dxa"/>
                  <w:tcMar>
                    <w:top w:w="40" w:type="dxa"/>
                    <w:left w:w="40" w:type="dxa"/>
                    <w:bottom w:w="40" w:type="dxa"/>
                    <w:right w:w="40" w:type="dxa"/>
                  </w:tcMar>
                </w:tcPr>
                <w:p w:rsidR="00E14CD2" w:rsidRPr="00631C74" w:rsidRDefault="00E14CD2">
                  <w:pPr>
                    <w:jc w:val="center"/>
                    <w:rPr>
                      <w:sz w:val="24"/>
                      <w:szCs w:val="24"/>
                      <w:lang w:val="ru-RU"/>
                    </w:rPr>
                  </w:pPr>
                  <w:r w:rsidRPr="00631C74">
                    <w:rPr>
                      <w:b/>
                      <w:color w:val="000000"/>
                      <w:sz w:val="24"/>
                      <w:szCs w:val="24"/>
                      <w:lang w:val="ru-RU"/>
                    </w:rPr>
                    <w:t>СОДЕРЖАНИЕ</w:t>
                  </w:r>
                </w:p>
              </w:tc>
            </w:tr>
          </w:tbl>
          <w:p w:rsidR="00E14CD2" w:rsidRPr="00631C74" w:rsidRDefault="00E14CD2">
            <w:pPr>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E14CD2" w:rsidRPr="00631C74" w:rsidTr="00AD6CE1">
        <w:trPr>
          <w:gridAfter w:val="19"/>
          <w:wAfter w:w="13483" w:type="dxa"/>
          <w:trHeight w:val="141"/>
        </w:trPr>
        <w:tc>
          <w:tcPr>
            <w:tcW w:w="1240"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3212" w:type="dxa"/>
          </w:tcPr>
          <w:p w:rsidR="00E14CD2" w:rsidRPr="00631C74" w:rsidRDefault="00E14CD2">
            <w:pPr>
              <w:pStyle w:val="EmptyLayoutCell"/>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r w:rsidR="00B70593" w:rsidRPr="006A0C33"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6A0C33">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 xml:space="preserve">1. ПАСПОРТ РАБОЧЕЙ УЧЕБНОЙ </w:t>
                  </w:r>
                  <w:r w:rsidR="002A6225" w:rsidRPr="00E41BBA">
                    <w:rPr>
                      <w:b/>
                      <w:color w:val="000000"/>
                      <w:sz w:val="24"/>
                      <w:szCs w:val="24"/>
                      <w:lang w:val="ru-RU"/>
                    </w:rPr>
                    <w:t xml:space="preserve"> ПРОГРАММЫ</w:t>
                  </w:r>
                  <w:r w:rsidRPr="00E41BBA">
                    <w:rPr>
                      <w:b/>
                      <w:color w:val="000000"/>
                      <w:sz w:val="24"/>
                      <w:szCs w:val="24"/>
                      <w:lang w:val="ru-RU"/>
                    </w:rPr>
                    <w:br/>
                    <w:t>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6A0C33"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6A0C33">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2. СТРУКТУРА И СОДЕРЖАНИЕ УЧЕБНОЙ 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6A0C33"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6A0C33">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 xml:space="preserve">3. УСЛОВИЯ РЕАЛИЗАЦИИ РАБОЧЕЙ УЧЕБНОЙ </w:t>
                  </w:r>
                  <w:r w:rsidR="002A6225" w:rsidRPr="00E41BBA">
                    <w:rPr>
                      <w:b/>
                      <w:color w:val="000000"/>
                      <w:sz w:val="24"/>
                      <w:szCs w:val="24"/>
                      <w:lang w:val="ru-RU"/>
                    </w:rPr>
                    <w:t xml:space="preserve"> ПРОГРАММЫ </w:t>
                  </w:r>
                  <w:r w:rsidRPr="00E41BBA">
                    <w:rPr>
                      <w:b/>
                      <w:color w:val="000000"/>
                      <w:sz w:val="24"/>
                      <w:szCs w:val="24"/>
                      <w:lang w:val="ru-RU"/>
                    </w:rPr>
                    <w:t>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B70593" w:rsidRPr="006A0C33" w:rsidTr="00AD6CE1">
        <w:trPr>
          <w:gridAfter w:val="19"/>
          <w:wAfter w:w="13483" w:type="dxa"/>
          <w:trHeight w:val="425"/>
        </w:trPr>
        <w:tc>
          <w:tcPr>
            <w:tcW w:w="9210" w:type="dxa"/>
            <w:gridSpan w:val="5"/>
          </w:tcPr>
          <w:tbl>
            <w:tblPr>
              <w:tblW w:w="0" w:type="auto"/>
              <w:tblCellMar>
                <w:left w:w="0" w:type="dxa"/>
                <w:right w:w="0" w:type="dxa"/>
              </w:tblCellMar>
              <w:tblLook w:val="0000" w:firstRow="0" w:lastRow="0" w:firstColumn="0" w:lastColumn="0" w:noHBand="0" w:noVBand="0"/>
            </w:tblPr>
            <w:tblGrid>
              <w:gridCol w:w="9210"/>
            </w:tblGrid>
            <w:tr w:rsidR="00E14CD2" w:rsidRPr="006A0C33">
              <w:trPr>
                <w:trHeight w:val="345"/>
              </w:trPr>
              <w:tc>
                <w:tcPr>
                  <w:tcW w:w="9212" w:type="dxa"/>
                  <w:tcMar>
                    <w:top w:w="40" w:type="dxa"/>
                    <w:left w:w="40" w:type="dxa"/>
                    <w:bottom w:w="40" w:type="dxa"/>
                    <w:right w:w="40" w:type="dxa"/>
                  </w:tcMar>
                </w:tcPr>
                <w:p w:rsidR="00E14CD2" w:rsidRPr="00E41BBA" w:rsidRDefault="00E14CD2" w:rsidP="00C7369E">
                  <w:pPr>
                    <w:jc w:val="both"/>
                    <w:rPr>
                      <w:sz w:val="24"/>
                      <w:szCs w:val="24"/>
                      <w:lang w:val="ru-RU"/>
                    </w:rPr>
                  </w:pPr>
                  <w:r w:rsidRPr="00E41BBA">
                    <w:rPr>
                      <w:b/>
                      <w:color w:val="000000"/>
                      <w:sz w:val="24"/>
                      <w:szCs w:val="24"/>
                      <w:lang w:val="ru-RU"/>
                    </w:rPr>
                    <w:t>4. КОНТРОЛЬ И ОЦЕНКА РЕЗУЛЬТАТОВ ОСВОЕНИЯ УЧЕБНОЙ ДИСЦИПЛИНЫ</w:t>
                  </w:r>
                </w:p>
              </w:tc>
            </w:tr>
          </w:tbl>
          <w:p w:rsidR="00E14CD2" w:rsidRPr="00E41BBA" w:rsidRDefault="00E14CD2" w:rsidP="00C7369E">
            <w:pPr>
              <w:jc w:val="both"/>
              <w:rPr>
                <w:sz w:val="24"/>
                <w:szCs w:val="24"/>
                <w:lang w:val="ru-RU"/>
              </w:rPr>
            </w:pPr>
          </w:p>
        </w:tc>
        <w:tc>
          <w:tcPr>
            <w:tcW w:w="425" w:type="dxa"/>
          </w:tcPr>
          <w:p w:rsidR="00E14CD2" w:rsidRPr="00631C74" w:rsidRDefault="00E14CD2" w:rsidP="00C7369E">
            <w:pPr>
              <w:pStyle w:val="EmptyLayoutCell"/>
              <w:jc w:val="both"/>
              <w:rPr>
                <w:sz w:val="24"/>
                <w:szCs w:val="24"/>
                <w:lang w:val="ru-RU"/>
              </w:rPr>
            </w:pPr>
          </w:p>
        </w:tc>
      </w:tr>
      <w:tr w:rsidR="00E14CD2" w:rsidRPr="006A0C33" w:rsidTr="00AD6CE1">
        <w:trPr>
          <w:gridAfter w:val="19"/>
          <w:wAfter w:w="13483" w:type="dxa"/>
        </w:trPr>
        <w:tc>
          <w:tcPr>
            <w:tcW w:w="1240" w:type="dxa"/>
          </w:tcPr>
          <w:p w:rsidR="00E14CD2" w:rsidRPr="00E41BBA" w:rsidRDefault="00E14CD2">
            <w:pPr>
              <w:pStyle w:val="EmptyLayoutCell"/>
              <w:rPr>
                <w:sz w:val="24"/>
                <w:szCs w:val="24"/>
                <w:lang w:val="ru-RU"/>
              </w:rPr>
            </w:pPr>
          </w:p>
        </w:tc>
        <w:tc>
          <w:tcPr>
            <w:tcW w:w="1972" w:type="dxa"/>
          </w:tcPr>
          <w:p w:rsidR="00E14CD2" w:rsidRPr="00E41BBA" w:rsidRDefault="00E14CD2">
            <w:pPr>
              <w:pStyle w:val="EmptyLayoutCell"/>
              <w:rPr>
                <w:sz w:val="24"/>
                <w:szCs w:val="24"/>
                <w:lang w:val="ru-RU"/>
              </w:rPr>
            </w:pPr>
          </w:p>
        </w:tc>
        <w:tc>
          <w:tcPr>
            <w:tcW w:w="3212" w:type="dxa"/>
          </w:tcPr>
          <w:tbl>
            <w:tblPr>
              <w:tblW w:w="0" w:type="auto"/>
              <w:tblCellMar>
                <w:left w:w="0" w:type="dxa"/>
                <w:right w:w="0" w:type="dxa"/>
              </w:tblCellMar>
              <w:tblLook w:val="0000" w:firstRow="0" w:lastRow="0" w:firstColumn="0" w:lastColumn="0" w:noHBand="0" w:noVBand="0"/>
            </w:tblPr>
            <w:tblGrid>
              <w:gridCol w:w="3212"/>
            </w:tblGrid>
            <w:tr w:rsidR="00E14CD2" w:rsidRPr="006A0C33">
              <w:trPr>
                <w:trHeight w:val="61"/>
              </w:trPr>
              <w:tc>
                <w:tcPr>
                  <w:tcW w:w="3212" w:type="dxa"/>
                  <w:tcMar>
                    <w:top w:w="40" w:type="dxa"/>
                    <w:left w:w="40" w:type="dxa"/>
                    <w:bottom w:w="40" w:type="dxa"/>
                    <w:right w:w="40" w:type="dxa"/>
                  </w:tcMar>
                </w:tcPr>
                <w:p w:rsidR="00E14CD2" w:rsidRPr="00E41BBA" w:rsidRDefault="00E14CD2">
                  <w:pPr>
                    <w:rPr>
                      <w:sz w:val="24"/>
                      <w:szCs w:val="24"/>
                      <w:lang w:val="ru-RU"/>
                    </w:rPr>
                  </w:pPr>
                </w:p>
              </w:tc>
            </w:tr>
          </w:tbl>
          <w:p w:rsidR="00E14CD2" w:rsidRPr="00E41BBA" w:rsidRDefault="00E14CD2">
            <w:pPr>
              <w:rPr>
                <w:sz w:val="24"/>
                <w:szCs w:val="24"/>
                <w:lang w:val="ru-RU"/>
              </w:rPr>
            </w:pPr>
          </w:p>
        </w:tc>
        <w:tc>
          <w:tcPr>
            <w:tcW w:w="1972" w:type="dxa"/>
          </w:tcPr>
          <w:p w:rsidR="00E14CD2" w:rsidRPr="00631C74" w:rsidRDefault="00E14CD2">
            <w:pPr>
              <w:pStyle w:val="EmptyLayoutCell"/>
              <w:rPr>
                <w:sz w:val="24"/>
                <w:szCs w:val="24"/>
                <w:lang w:val="ru-RU"/>
              </w:rPr>
            </w:pPr>
          </w:p>
        </w:tc>
        <w:tc>
          <w:tcPr>
            <w:tcW w:w="814" w:type="dxa"/>
          </w:tcPr>
          <w:p w:rsidR="00E14CD2" w:rsidRPr="00631C74" w:rsidRDefault="00E14CD2">
            <w:pPr>
              <w:pStyle w:val="EmptyLayoutCell"/>
              <w:rPr>
                <w:sz w:val="24"/>
                <w:szCs w:val="24"/>
                <w:lang w:val="ru-RU"/>
              </w:rPr>
            </w:pPr>
          </w:p>
        </w:tc>
        <w:tc>
          <w:tcPr>
            <w:tcW w:w="425" w:type="dxa"/>
          </w:tcPr>
          <w:p w:rsidR="00E14CD2" w:rsidRPr="00631C74" w:rsidRDefault="00E14CD2">
            <w:pPr>
              <w:pStyle w:val="EmptyLayoutCell"/>
              <w:rPr>
                <w:sz w:val="24"/>
                <w:szCs w:val="24"/>
                <w:lang w:val="ru-RU"/>
              </w:rPr>
            </w:pPr>
          </w:p>
        </w:tc>
      </w:tr>
    </w:tbl>
    <w:p w:rsidR="00E14CD2" w:rsidRPr="00631C74" w:rsidRDefault="00E14CD2">
      <w:pPr>
        <w:rPr>
          <w:sz w:val="24"/>
          <w:szCs w:val="24"/>
          <w:lang w:val="ru-RU"/>
        </w:rPr>
      </w:pPr>
      <w:r w:rsidRPr="005A2445">
        <w:rPr>
          <w:lang w:val="ru-RU"/>
        </w:rPr>
        <w:br w:type="page"/>
      </w:r>
    </w:p>
    <w:tbl>
      <w:tblPr>
        <w:tblW w:w="31541" w:type="dxa"/>
        <w:tblCellMar>
          <w:left w:w="0" w:type="dxa"/>
          <w:right w:w="0" w:type="dxa"/>
        </w:tblCellMar>
        <w:tblLook w:val="0000" w:firstRow="0" w:lastRow="0" w:firstColumn="0" w:lastColumn="0" w:noHBand="0" w:noVBand="0"/>
      </w:tblPr>
      <w:tblGrid>
        <w:gridCol w:w="32"/>
        <w:gridCol w:w="15"/>
        <w:gridCol w:w="368"/>
        <w:gridCol w:w="145"/>
        <w:gridCol w:w="91"/>
        <w:gridCol w:w="250"/>
        <w:gridCol w:w="29609"/>
        <w:gridCol w:w="139"/>
        <w:gridCol w:w="117"/>
        <w:gridCol w:w="713"/>
        <w:gridCol w:w="41"/>
        <w:gridCol w:w="21"/>
      </w:tblGrid>
      <w:tr w:rsidR="00B70593" w:rsidRPr="006A0C33" w:rsidTr="006D599E">
        <w:trPr>
          <w:trHeight w:val="425"/>
        </w:trPr>
        <w:tc>
          <w:tcPr>
            <w:tcW w:w="31541" w:type="dxa"/>
            <w:gridSpan w:val="12"/>
          </w:tcPr>
          <w:p w:rsidR="007B7F7F" w:rsidRPr="00D84C41" w:rsidRDefault="007B7F7F" w:rsidP="007B7F7F">
            <w:pPr>
              <w:numPr>
                <w:ilvl w:val="0"/>
                <w:numId w:val="5"/>
              </w:numPr>
              <w:jc w:val="center"/>
              <w:rPr>
                <w:b/>
                <w:color w:val="000000"/>
                <w:sz w:val="28"/>
                <w:szCs w:val="28"/>
                <w:lang w:val="ru-RU"/>
              </w:rPr>
            </w:pPr>
            <w:r w:rsidRPr="00D84C41">
              <w:rPr>
                <w:b/>
                <w:color w:val="000000"/>
                <w:sz w:val="28"/>
                <w:szCs w:val="28"/>
                <w:lang w:val="ru-RU"/>
              </w:rPr>
              <w:lastRenderedPageBreak/>
              <w:t xml:space="preserve">ПАСПОРТ РАБОЧЕЙ </w:t>
            </w:r>
            <w:r w:rsidR="00496175" w:rsidRPr="00D84C41">
              <w:rPr>
                <w:b/>
                <w:color w:val="000000"/>
                <w:sz w:val="28"/>
                <w:szCs w:val="28"/>
                <w:lang w:val="ru-RU"/>
              </w:rPr>
              <w:t xml:space="preserve">УЧЕБНОЙ </w:t>
            </w:r>
            <w:r w:rsidRPr="00D84C41">
              <w:rPr>
                <w:b/>
                <w:color w:val="000000"/>
                <w:sz w:val="28"/>
                <w:szCs w:val="28"/>
                <w:lang w:val="ru-RU"/>
              </w:rPr>
              <w:t>ПРОГРАММЫ ДИСЦИПЛИНЫ</w:t>
            </w:r>
          </w:p>
          <w:p w:rsidR="007B7F7F" w:rsidRPr="00D84C41" w:rsidRDefault="007B7F7F" w:rsidP="007B7F7F">
            <w:pPr>
              <w:ind w:left="360"/>
              <w:rPr>
                <w:b/>
                <w:color w:val="000000"/>
                <w:sz w:val="28"/>
                <w:szCs w:val="28"/>
                <w:lang w:val="ru-RU"/>
              </w:rPr>
            </w:pPr>
          </w:p>
          <w:p w:rsidR="002D0975" w:rsidRDefault="002D0975" w:rsidP="00D84C41">
            <w:pPr>
              <w:jc w:val="both"/>
              <w:rPr>
                <w:b/>
                <w:color w:val="000000"/>
                <w:sz w:val="28"/>
                <w:szCs w:val="28"/>
                <w:lang w:val="ru-RU"/>
              </w:rPr>
            </w:pPr>
          </w:p>
          <w:p w:rsidR="002D0975" w:rsidRDefault="002D0975" w:rsidP="00D84C41">
            <w:pPr>
              <w:jc w:val="both"/>
              <w:rPr>
                <w:color w:val="000000"/>
                <w:sz w:val="28"/>
                <w:szCs w:val="28"/>
                <w:lang w:val="ru-RU"/>
              </w:rPr>
            </w:pPr>
            <w:r>
              <w:rPr>
                <w:b/>
                <w:color w:val="000000"/>
                <w:sz w:val="28"/>
                <w:szCs w:val="28"/>
                <w:lang w:val="ru-RU"/>
              </w:rPr>
              <w:t xml:space="preserve">         1. ПАСПОРТ РАБОЧЕЙ ПРОГРАММЫ УЧЕБНОЙ ДИСЦИПЛИНЫ</w:t>
            </w:r>
          </w:p>
          <w:p w:rsidR="002D0975" w:rsidRDefault="002D0975" w:rsidP="00D84C41">
            <w:pPr>
              <w:jc w:val="both"/>
              <w:rPr>
                <w:color w:val="000000"/>
                <w:sz w:val="28"/>
                <w:szCs w:val="28"/>
                <w:lang w:val="ru-RU"/>
              </w:rPr>
            </w:pPr>
          </w:p>
          <w:p w:rsidR="00D84C41" w:rsidRDefault="007B7F7F" w:rsidP="00D84C41">
            <w:pPr>
              <w:jc w:val="both"/>
              <w:rPr>
                <w:color w:val="000000"/>
                <w:sz w:val="28"/>
                <w:szCs w:val="28"/>
                <w:lang w:val="ru-RU"/>
              </w:rPr>
            </w:pPr>
            <w:r w:rsidRPr="00D84C41">
              <w:rPr>
                <w:color w:val="000000"/>
                <w:sz w:val="28"/>
                <w:szCs w:val="28"/>
                <w:lang w:val="ru-RU"/>
              </w:rPr>
              <w:t xml:space="preserve">1.1. Рабочая программа учебной дисциплины </w:t>
            </w:r>
            <w:r w:rsidR="003A32F4">
              <w:rPr>
                <w:color w:val="000000"/>
                <w:sz w:val="28"/>
                <w:szCs w:val="28"/>
                <w:lang w:val="ru-RU"/>
              </w:rPr>
              <w:t>«Криминалистика»</w:t>
            </w:r>
            <w:r w:rsidRPr="00D84C41">
              <w:rPr>
                <w:color w:val="000000"/>
                <w:sz w:val="28"/>
                <w:szCs w:val="28"/>
                <w:lang w:val="ru-RU"/>
              </w:rPr>
              <w:t xml:space="preserve"> является частью </w:t>
            </w:r>
          </w:p>
          <w:p w:rsidR="00D84C41" w:rsidRDefault="007B7F7F" w:rsidP="00D84C41">
            <w:pPr>
              <w:jc w:val="both"/>
              <w:rPr>
                <w:color w:val="000000"/>
                <w:sz w:val="28"/>
                <w:szCs w:val="28"/>
                <w:lang w:val="ru-RU"/>
              </w:rPr>
            </w:pPr>
            <w:r w:rsidRPr="00D84C41">
              <w:rPr>
                <w:color w:val="000000"/>
                <w:sz w:val="28"/>
                <w:szCs w:val="28"/>
                <w:lang w:val="ru-RU"/>
              </w:rPr>
              <w:t xml:space="preserve">основной образовательной программы составленной в соответствии с требованиями </w:t>
            </w:r>
          </w:p>
          <w:p w:rsidR="00D84C41" w:rsidRDefault="007B7F7F" w:rsidP="00D84C41">
            <w:pPr>
              <w:jc w:val="both"/>
              <w:rPr>
                <w:color w:val="000000"/>
                <w:sz w:val="28"/>
                <w:szCs w:val="28"/>
                <w:lang w:val="ru-RU"/>
              </w:rPr>
            </w:pPr>
            <w:r w:rsidRPr="00D84C41">
              <w:rPr>
                <w:color w:val="000000"/>
                <w:sz w:val="28"/>
                <w:szCs w:val="28"/>
                <w:lang w:val="ru-RU"/>
              </w:rPr>
              <w:t xml:space="preserve">Федерального государственного образовательного по специальности </w:t>
            </w:r>
          </w:p>
          <w:p w:rsidR="00D84C41" w:rsidRDefault="007B7F7F" w:rsidP="00D84C41">
            <w:pPr>
              <w:jc w:val="both"/>
              <w:rPr>
                <w:color w:val="000000"/>
                <w:sz w:val="28"/>
                <w:szCs w:val="28"/>
                <w:lang w:val="ru-RU"/>
              </w:rPr>
            </w:pPr>
            <w:r w:rsidRPr="00D84C41">
              <w:rPr>
                <w:color w:val="000000"/>
                <w:sz w:val="28"/>
                <w:szCs w:val="28"/>
                <w:lang w:val="ru-RU"/>
              </w:rPr>
              <w:t>40.02.0</w:t>
            </w:r>
            <w:r w:rsidR="000E629C" w:rsidRPr="00D84C41">
              <w:rPr>
                <w:color w:val="000000"/>
                <w:sz w:val="28"/>
                <w:szCs w:val="28"/>
                <w:lang w:val="ru-RU"/>
              </w:rPr>
              <w:t>2</w:t>
            </w:r>
            <w:r w:rsidRPr="00D84C41">
              <w:rPr>
                <w:color w:val="000000"/>
                <w:sz w:val="28"/>
                <w:szCs w:val="28"/>
                <w:lang w:val="ru-RU"/>
              </w:rPr>
              <w:t xml:space="preserve"> Право</w:t>
            </w:r>
            <w:r w:rsidR="000E629C" w:rsidRPr="00D84C41">
              <w:rPr>
                <w:color w:val="000000"/>
                <w:sz w:val="28"/>
                <w:szCs w:val="28"/>
                <w:lang w:val="ru-RU"/>
              </w:rPr>
              <w:t>охранительная деятельность</w:t>
            </w:r>
            <w:r w:rsidRPr="00D84C41">
              <w:rPr>
                <w:color w:val="000000"/>
                <w:sz w:val="28"/>
                <w:szCs w:val="28"/>
                <w:lang w:val="ru-RU"/>
              </w:rPr>
              <w:t xml:space="preserve">, утвержденного приказом </w:t>
            </w:r>
            <w:r w:rsidR="00A14DCD" w:rsidRPr="00D84C41">
              <w:rPr>
                <w:color w:val="000000"/>
                <w:sz w:val="28"/>
                <w:szCs w:val="28"/>
                <w:lang w:val="ru-RU"/>
              </w:rPr>
              <w:t>стандарта</w:t>
            </w:r>
          </w:p>
          <w:p w:rsidR="007B7F7F" w:rsidRPr="00D84C41" w:rsidRDefault="00A14DCD" w:rsidP="00D84C41">
            <w:pPr>
              <w:jc w:val="both"/>
              <w:rPr>
                <w:sz w:val="28"/>
                <w:szCs w:val="28"/>
                <w:lang w:val="ru-RU"/>
              </w:rPr>
            </w:pPr>
            <w:r w:rsidRPr="00D84C41">
              <w:rPr>
                <w:color w:val="000000"/>
                <w:sz w:val="28"/>
                <w:szCs w:val="28"/>
                <w:lang w:val="ru-RU"/>
              </w:rPr>
              <w:t xml:space="preserve"> </w:t>
            </w:r>
            <w:proofErr w:type="spellStart"/>
            <w:r w:rsidR="007B7F7F" w:rsidRPr="00D84C41">
              <w:rPr>
                <w:color w:val="000000"/>
                <w:sz w:val="28"/>
                <w:szCs w:val="28"/>
                <w:lang w:val="ru-RU"/>
              </w:rPr>
              <w:t>Минобрнауки</w:t>
            </w:r>
            <w:proofErr w:type="spellEnd"/>
            <w:r w:rsidR="007B7F7F" w:rsidRPr="00D84C41">
              <w:rPr>
                <w:color w:val="000000"/>
                <w:sz w:val="28"/>
                <w:szCs w:val="28"/>
                <w:lang w:val="ru-RU"/>
              </w:rPr>
              <w:t xml:space="preserve"> Российской </w:t>
            </w:r>
            <w:r w:rsidR="007B7F7F" w:rsidRPr="00D84C41">
              <w:rPr>
                <w:sz w:val="28"/>
                <w:szCs w:val="28"/>
                <w:lang w:val="ru-RU"/>
              </w:rPr>
              <w:t>Федерации от 12.05.2014 № 50</w:t>
            </w:r>
            <w:r w:rsidR="00BB46A9" w:rsidRPr="00D84C41">
              <w:rPr>
                <w:sz w:val="28"/>
                <w:szCs w:val="28"/>
                <w:lang w:val="ru-RU"/>
              </w:rPr>
              <w:t>9</w:t>
            </w:r>
            <w:r w:rsidR="007B7F7F" w:rsidRPr="00D84C41">
              <w:rPr>
                <w:sz w:val="28"/>
                <w:szCs w:val="28"/>
                <w:lang w:val="ru-RU"/>
              </w:rPr>
              <w:t>.</w:t>
            </w:r>
          </w:p>
          <w:tbl>
            <w:tblPr>
              <w:tblW w:w="0" w:type="auto"/>
              <w:tblCellMar>
                <w:left w:w="0" w:type="dxa"/>
                <w:right w:w="0" w:type="dxa"/>
              </w:tblCellMar>
              <w:tblLook w:val="0000" w:firstRow="0" w:lastRow="0" w:firstColumn="0" w:lastColumn="0" w:noHBand="0" w:noVBand="0"/>
            </w:tblPr>
            <w:tblGrid>
              <w:gridCol w:w="9637"/>
            </w:tblGrid>
            <w:tr w:rsidR="00E14CD2" w:rsidRPr="006A0C33">
              <w:trPr>
                <w:trHeight w:val="345"/>
              </w:trPr>
              <w:tc>
                <w:tcPr>
                  <w:tcW w:w="9637" w:type="dxa"/>
                  <w:tcMar>
                    <w:top w:w="40" w:type="dxa"/>
                    <w:left w:w="40" w:type="dxa"/>
                    <w:bottom w:w="40" w:type="dxa"/>
                    <w:right w:w="40" w:type="dxa"/>
                  </w:tcMar>
                </w:tcPr>
                <w:p w:rsidR="007B7F7F" w:rsidRPr="00D84C41" w:rsidRDefault="00E14CD2" w:rsidP="00D84C41">
                  <w:pPr>
                    <w:contextualSpacing/>
                    <w:jc w:val="both"/>
                    <w:rPr>
                      <w:color w:val="000000"/>
                      <w:sz w:val="28"/>
                      <w:szCs w:val="28"/>
                      <w:lang w:val="ru-RU"/>
                    </w:rPr>
                  </w:pPr>
                  <w:r w:rsidRPr="00D84C41">
                    <w:rPr>
                      <w:color w:val="000000"/>
                      <w:sz w:val="28"/>
                      <w:szCs w:val="28"/>
                      <w:lang w:val="ru-RU"/>
                    </w:rPr>
                    <w:t xml:space="preserve">1.2. Место дисциплины в структуре программы подготовки специалистов среднего звена: </w:t>
                  </w:r>
                  <w:r w:rsidR="00B442E3" w:rsidRPr="00D84C41">
                    <w:rPr>
                      <w:color w:val="000000"/>
                      <w:sz w:val="28"/>
                      <w:szCs w:val="28"/>
                      <w:lang w:val="ru-RU"/>
                    </w:rPr>
                    <w:t xml:space="preserve">цикл общепрофессиональных </w:t>
                  </w:r>
                  <w:r w:rsidRPr="00D84C41">
                    <w:rPr>
                      <w:color w:val="000000"/>
                      <w:sz w:val="28"/>
                      <w:szCs w:val="28"/>
                      <w:lang w:val="ru-RU"/>
                    </w:rPr>
                    <w:t>дисциплин</w:t>
                  </w:r>
                  <w:r w:rsidR="00B442E3" w:rsidRPr="00D84C41">
                    <w:rPr>
                      <w:color w:val="000000"/>
                      <w:sz w:val="28"/>
                      <w:szCs w:val="28"/>
                      <w:lang w:val="ru-RU"/>
                    </w:rPr>
                    <w:t xml:space="preserve">.  </w:t>
                  </w:r>
                  <w:r w:rsidR="007B7F7F" w:rsidRPr="00D84C41">
                    <w:rPr>
                      <w:color w:val="000000"/>
                      <w:sz w:val="28"/>
                      <w:szCs w:val="28"/>
                      <w:lang w:val="ru-RU"/>
                    </w:rPr>
                    <w:br/>
                  </w:r>
                  <w:r w:rsidRPr="00D84C41">
                    <w:rPr>
                      <w:color w:val="000000"/>
                      <w:sz w:val="28"/>
                      <w:szCs w:val="28"/>
                      <w:lang w:val="ru-RU"/>
                    </w:rPr>
                    <w:t>1.3. Цели и задачи дисциплины – требования к результатам освоения дисциплины:</w:t>
                  </w:r>
                  <w:r w:rsidR="007B7F7F" w:rsidRPr="00D84C41">
                    <w:rPr>
                      <w:color w:val="000000"/>
                      <w:sz w:val="28"/>
                      <w:szCs w:val="28"/>
                      <w:lang w:val="ru-RU"/>
                    </w:rPr>
                    <w:t xml:space="preserve"> </w:t>
                  </w:r>
                  <w:r w:rsidRPr="00D84C41">
                    <w:rPr>
                      <w:color w:val="000000"/>
                      <w:sz w:val="28"/>
                      <w:szCs w:val="28"/>
                      <w:lang w:val="ru-RU"/>
                    </w:rPr>
                    <w:t xml:space="preserve"> </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10 - Адаптироваться к меняющимся условиям профессиональной деятельности;</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11 -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12 - Выполнять профессиональные задачи в соответствии с нормами морали, профессиональной этики и служебного этикета;</w:t>
                  </w:r>
                </w:p>
                <w:p w:rsidR="000E629C" w:rsidRPr="00D84C41" w:rsidRDefault="000E629C" w:rsidP="00D84C41">
                  <w:pPr>
                    <w:contextualSpacing/>
                    <w:jc w:val="both"/>
                    <w:rPr>
                      <w:color w:val="000000"/>
                      <w:sz w:val="28"/>
                      <w:szCs w:val="28"/>
                      <w:lang w:val="ru-RU"/>
                    </w:rPr>
                  </w:pPr>
                  <w:r w:rsidRPr="00D84C41">
                    <w:rPr>
                      <w:color w:val="000000"/>
                      <w:sz w:val="28"/>
                      <w:szCs w:val="28"/>
                      <w:lang w:val="ru-RU"/>
                    </w:rPr>
                    <w:t>ОК 13 - Проявлять нетерпимость к коррупционному поведению, уважител</w:t>
                  </w:r>
                  <w:r w:rsidR="00366F4F" w:rsidRPr="00D84C41">
                    <w:rPr>
                      <w:color w:val="000000"/>
                      <w:sz w:val="28"/>
                      <w:szCs w:val="28"/>
                      <w:lang w:val="ru-RU"/>
                    </w:rPr>
                    <w:t>ьно относиться к праву и закону;</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1.1 - Юридически квалифицировать факты, события и обстоятельства. Принимать решения и совершать юридические действия в точном соответствии с законом;</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1.2 - Обеспечивать соблюдение законодательства субъектами права;</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1.3 - Осуществлять реализацию норм материального и процессуального права;</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1.4 - Обеспечивать законность и правопорядок, безопасность личности, общества и государства, охранять общественный порядок;</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1.5 - Осуществлять оперативно-служебные мероприятия в соответствии с профилем подготовки;</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1.7 - Обеспечивать выявление, раскрытие и расследование преступлений и иных правонарушений в соответствии с профилем подготовки;</w:t>
                  </w:r>
                </w:p>
                <w:p w:rsidR="00366F4F" w:rsidRPr="00D84C41" w:rsidRDefault="00366F4F" w:rsidP="00D84C41">
                  <w:pPr>
                    <w:contextualSpacing/>
                    <w:jc w:val="both"/>
                    <w:rPr>
                      <w:color w:val="000000"/>
                      <w:sz w:val="28"/>
                      <w:szCs w:val="28"/>
                      <w:lang w:val="ru-RU"/>
                    </w:rPr>
                  </w:pPr>
                  <w:r w:rsidRPr="00D84C41">
                    <w:rPr>
                      <w:color w:val="000000"/>
                      <w:sz w:val="28"/>
                      <w:szCs w:val="28"/>
                      <w:lang w:val="ru-RU"/>
                    </w:rPr>
                    <w:t>ПК 1.8 - Осуществлять технико-криминалистическое и специальное техническое обеспечение оперативно-служебной деятельности.</w:t>
                  </w:r>
                </w:p>
                <w:p w:rsidR="00DC07DD" w:rsidRPr="00D84C41" w:rsidRDefault="00DC07DD" w:rsidP="00D84C41">
                  <w:pPr>
                    <w:ind w:firstLine="669"/>
                    <w:contextualSpacing/>
                    <w:jc w:val="both"/>
                    <w:rPr>
                      <w:color w:val="000000"/>
                      <w:sz w:val="28"/>
                      <w:szCs w:val="28"/>
                      <w:lang w:val="ru-RU"/>
                    </w:rPr>
                  </w:pPr>
                </w:p>
                <w:p w:rsidR="00DC07DD" w:rsidRPr="00D84C41" w:rsidRDefault="00E14CD2" w:rsidP="00D84C41">
                  <w:pPr>
                    <w:ind w:firstLine="669"/>
                    <w:contextualSpacing/>
                    <w:jc w:val="both"/>
                    <w:rPr>
                      <w:color w:val="000000"/>
                      <w:sz w:val="28"/>
                      <w:szCs w:val="28"/>
                      <w:bdr w:val="single" w:sz="4" w:space="0" w:color="auto"/>
                      <w:lang w:val="ru-RU"/>
                    </w:rPr>
                  </w:pPr>
                  <w:r w:rsidRPr="00D84C41">
                    <w:rPr>
                      <w:color w:val="000000"/>
                      <w:sz w:val="28"/>
                      <w:szCs w:val="28"/>
                      <w:lang w:val="ru-RU"/>
                    </w:rPr>
                    <w:t>В результате изучения дисциплины обучающийся должен</w:t>
                  </w:r>
                  <w:r w:rsidR="00B442E3" w:rsidRPr="00D84C41">
                    <w:rPr>
                      <w:color w:val="000000"/>
                      <w:sz w:val="28"/>
                      <w:szCs w:val="28"/>
                      <w:lang w:val="ru-RU"/>
                    </w:rPr>
                    <w:t>:</w:t>
                  </w:r>
                  <w:r w:rsidRPr="00D84C41">
                    <w:rPr>
                      <w:color w:val="000000"/>
                      <w:sz w:val="28"/>
                      <w:szCs w:val="28"/>
                      <w:bdr w:val="single" w:sz="4" w:space="0" w:color="auto"/>
                      <w:lang w:val="ru-RU"/>
                    </w:rPr>
                    <w:t xml:space="preserve"> </w:t>
                  </w:r>
                </w:p>
                <w:p w:rsidR="009B362A" w:rsidRPr="00D84C41" w:rsidRDefault="00E14CD2" w:rsidP="00D84C41">
                  <w:pPr>
                    <w:pStyle w:val="ConsPlusNormal"/>
                    <w:jc w:val="both"/>
                    <w:rPr>
                      <w:color w:val="000000"/>
                      <w:sz w:val="28"/>
                      <w:szCs w:val="28"/>
                    </w:rPr>
                  </w:pPr>
                  <w:r w:rsidRPr="00D84C41">
                    <w:rPr>
                      <w:color w:val="000000"/>
                      <w:sz w:val="28"/>
                      <w:szCs w:val="28"/>
                    </w:rPr>
                    <w:t xml:space="preserve"> </w:t>
                  </w:r>
                  <w:r w:rsidR="009B362A" w:rsidRPr="00D84C41">
                    <w:rPr>
                      <w:rFonts w:ascii="Times New Roman" w:hAnsi="Times New Roman" w:cs="Times New Roman"/>
                      <w:b/>
                      <w:color w:val="000000"/>
                      <w:sz w:val="28"/>
                      <w:szCs w:val="28"/>
                    </w:rPr>
                    <w:t>Уметь:</w:t>
                  </w:r>
                </w:p>
                <w:p w:rsidR="001F273B"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применять технико-криминалистические средства и методы, тактику производства следственных действий:</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принимать меры к выявлению и устранению причин и условий, способствовавших совершению преступлений;</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использовать в ходе следствия помощь специалистов, активно привлекать к </w:t>
                  </w:r>
                  <w:r w:rsidRPr="00D84C41">
                    <w:rPr>
                      <w:sz w:val="28"/>
                      <w:szCs w:val="28"/>
                      <w:lang w:val="ru-RU" w:eastAsia="ru-RU"/>
                    </w:rPr>
                    <w:lastRenderedPageBreak/>
                    <w:t>расследованию представителей общественности;</w:t>
                  </w:r>
                </w:p>
                <w:p w:rsidR="001F273B"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технико-криминалистическими средствами, средствами обнаружения, фиксации и исследования доказательственной информации;</w:t>
                  </w:r>
                </w:p>
                <w:p w:rsidR="009B362A" w:rsidRPr="00D84C41" w:rsidRDefault="009B362A" w:rsidP="00D84C41">
                  <w:pPr>
                    <w:pStyle w:val="ConsPlusNormal"/>
                    <w:jc w:val="both"/>
                    <w:rPr>
                      <w:rFonts w:ascii="Times New Roman" w:hAnsi="Times New Roman" w:cs="Times New Roman"/>
                      <w:sz w:val="28"/>
                      <w:szCs w:val="28"/>
                    </w:rPr>
                  </w:pPr>
                </w:p>
                <w:p w:rsidR="009B362A" w:rsidRPr="00D84C41" w:rsidRDefault="009B362A" w:rsidP="00D84C41">
                  <w:pPr>
                    <w:pStyle w:val="ConsPlusNormal"/>
                    <w:jc w:val="both"/>
                    <w:rPr>
                      <w:rFonts w:ascii="Times New Roman" w:hAnsi="Times New Roman" w:cs="Times New Roman"/>
                      <w:b/>
                      <w:sz w:val="28"/>
                      <w:szCs w:val="28"/>
                    </w:rPr>
                  </w:pPr>
                  <w:r w:rsidRPr="00D84C41">
                    <w:rPr>
                      <w:rFonts w:ascii="Times New Roman" w:hAnsi="Times New Roman" w:cs="Times New Roman"/>
                      <w:b/>
                      <w:sz w:val="28"/>
                      <w:szCs w:val="28"/>
                    </w:rPr>
                    <w:t>Знать:</w:t>
                  </w:r>
                </w:p>
                <w:p w:rsidR="004123CA" w:rsidRPr="00D84C41" w:rsidRDefault="004123CA"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основные положения криминалистики и уметь их применять в профессиональной деятельности</w:t>
                  </w:r>
                  <w:r w:rsidR="001F273B" w:rsidRPr="00D84C41">
                    <w:rPr>
                      <w:rFonts w:ascii="Times New Roman" w:hAnsi="Times New Roman" w:cs="Times New Roman"/>
                      <w:sz w:val="28"/>
                      <w:szCs w:val="28"/>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предмет, систему криминалистики, ее соотношение со смежными юридическими и специальными дисциплинами, роль криминалистики в повышении эффективной деятельности по раскрытию и пресечению преступлений</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задачи органов предварительного следствия в области укрепления правопорядка в стране, сформулированные в федеральных законах Российской Федерации и иных нормативных правовых актах</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задачи, содержание, формы, методику и тактические приемы предупредительной и профилактической деятельности, осуществляемой следственными подразделениями правоохранительных органов</w:t>
                  </w:r>
                  <w:r w:rsidRPr="00D84C41">
                    <w:rPr>
                      <w:sz w:val="28"/>
                      <w:szCs w:val="28"/>
                      <w:lang w:val="ru-RU" w:eastAsia="ru-RU"/>
                    </w:rPr>
                    <w:t>;</w:t>
                  </w:r>
                </w:p>
                <w:p w:rsidR="004123CA"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xml:space="preserve">- </w:t>
                  </w:r>
                  <w:r w:rsidR="004123CA" w:rsidRPr="00D84C41">
                    <w:rPr>
                      <w:sz w:val="28"/>
                      <w:szCs w:val="28"/>
                      <w:lang w:val="ru-RU" w:eastAsia="ru-RU"/>
                    </w:rPr>
                    <w:t>эффективно сочетать криминалистические, уголовно-процессуальные средства и оперативно-розыскные мероприятия в целях полного и всестороннего раскрытия и расследования преступлений</w:t>
                  </w:r>
                  <w:r w:rsidRPr="00D84C41">
                    <w:rPr>
                      <w:sz w:val="28"/>
                      <w:szCs w:val="28"/>
                      <w:lang w:val="ru-RU" w:eastAsia="ru-RU"/>
                    </w:rPr>
                    <w:t>;</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xml:space="preserve">- </w:t>
                  </w:r>
                  <w:r w:rsidR="004123CA" w:rsidRPr="00D84C41">
                    <w:rPr>
                      <w:rFonts w:ascii="Times New Roman" w:hAnsi="Times New Roman" w:cs="Times New Roman"/>
                      <w:sz w:val="28"/>
                      <w:szCs w:val="28"/>
                    </w:rPr>
                    <w:t>творчески использовать теоретические положения и методы криминалистики, тактические приемы и технико-криминалистические средства при производстве расследования по уголовным делам</w:t>
                  </w:r>
                  <w:r w:rsidRPr="00D84C41">
                    <w:rPr>
                      <w:rFonts w:ascii="Times New Roman" w:hAnsi="Times New Roman" w:cs="Times New Roman"/>
                      <w:sz w:val="28"/>
                      <w:szCs w:val="28"/>
                    </w:rPr>
                    <w:t>;</w:t>
                  </w:r>
                </w:p>
                <w:p w:rsidR="004123CA" w:rsidRPr="00D84C41" w:rsidRDefault="004123CA"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формы и методы организации раскрытия и расследования преступлений</w:t>
                  </w:r>
                  <w:r w:rsidR="001F273B" w:rsidRPr="00D84C41">
                    <w:rPr>
                      <w:rFonts w:ascii="Times New Roman" w:hAnsi="Times New Roman" w:cs="Times New Roman"/>
                      <w:sz w:val="28"/>
                      <w:szCs w:val="28"/>
                    </w:rPr>
                    <w:t>:</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теоретические основы криминалистической тактики и методики, сущность и систему разработанных криминалистикой тактических приемов, а также методик расследования преступлений;</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криминалистическую характеристику преступлений и ее значение в раскрытии и расследовании преступлений;</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теоретические, процессуальные и организационные основы экспертизы;</w:t>
                  </w:r>
                </w:p>
                <w:p w:rsidR="001F273B" w:rsidRPr="00D84C41" w:rsidRDefault="001F273B" w:rsidP="00D84C41">
                  <w:pPr>
                    <w:widowControl w:val="0"/>
                    <w:autoSpaceDE w:val="0"/>
                    <w:autoSpaceDN w:val="0"/>
                    <w:adjustRightInd w:val="0"/>
                    <w:ind w:left="15"/>
                    <w:jc w:val="both"/>
                    <w:rPr>
                      <w:sz w:val="28"/>
                      <w:szCs w:val="28"/>
                      <w:lang w:val="ru-RU" w:eastAsia="ru-RU"/>
                    </w:rPr>
                  </w:pPr>
                  <w:r w:rsidRPr="00D84C41">
                    <w:rPr>
                      <w:sz w:val="28"/>
                      <w:szCs w:val="28"/>
                      <w:lang w:val="ru-RU" w:eastAsia="ru-RU"/>
                    </w:rPr>
                    <w:t>- криминалистические учеты, специальные информационно-справочные системы других правоохранительных органов, порядок их использования;</w:t>
                  </w:r>
                </w:p>
                <w:p w:rsidR="004123CA" w:rsidRPr="00D84C41" w:rsidRDefault="001F273B" w:rsidP="00D84C41">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современные научно-технические возможности криминалистики в области специального исследования орудий и следов преступлений, а также иных объектов-носителей информации, необходимых для решения задач уголовного судопроизводства.</w:t>
                  </w:r>
                </w:p>
                <w:p w:rsidR="0079292E" w:rsidRPr="00D84C41" w:rsidRDefault="0079292E" w:rsidP="00D84C41">
                  <w:pPr>
                    <w:pStyle w:val="ConsPlusNormal"/>
                    <w:jc w:val="both"/>
                    <w:rPr>
                      <w:rFonts w:ascii="Times New Roman" w:hAnsi="Times New Roman" w:cs="Times New Roman"/>
                      <w:sz w:val="28"/>
                      <w:szCs w:val="28"/>
                    </w:rPr>
                  </w:pPr>
                </w:p>
                <w:p w:rsidR="00E14CD2" w:rsidRDefault="00E14CD2"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Default="00C247D9" w:rsidP="00D84C41">
                  <w:pPr>
                    <w:contextualSpacing/>
                    <w:jc w:val="both"/>
                    <w:rPr>
                      <w:sz w:val="28"/>
                      <w:szCs w:val="28"/>
                      <w:lang w:val="ru-RU"/>
                    </w:rPr>
                  </w:pPr>
                </w:p>
                <w:p w:rsidR="00C247D9" w:rsidRPr="00D84C41" w:rsidRDefault="00C247D9" w:rsidP="00D84C41">
                  <w:pPr>
                    <w:contextualSpacing/>
                    <w:jc w:val="both"/>
                    <w:rPr>
                      <w:sz w:val="28"/>
                      <w:szCs w:val="28"/>
                      <w:lang w:val="ru-RU"/>
                    </w:rPr>
                  </w:pPr>
                </w:p>
              </w:tc>
            </w:tr>
          </w:tbl>
          <w:p w:rsidR="00E14CD2" w:rsidRPr="00D84C41" w:rsidRDefault="00E14CD2">
            <w:pPr>
              <w:rPr>
                <w:sz w:val="28"/>
                <w:szCs w:val="28"/>
                <w:lang w:val="ru-RU"/>
              </w:rPr>
            </w:pPr>
          </w:p>
        </w:tc>
      </w:tr>
      <w:tr w:rsidR="00B70593" w:rsidRPr="006A0C33" w:rsidTr="006D599E">
        <w:trPr>
          <w:trHeight w:val="425"/>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0089" w:type="dxa"/>
            <w:gridSpan w:val="4"/>
          </w:tcPr>
          <w:tbl>
            <w:tblPr>
              <w:tblW w:w="0" w:type="auto"/>
              <w:tblCellMar>
                <w:left w:w="0" w:type="dxa"/>
                <w:right w:w="0" w:type="dxa"/>
              </w:tblCellMar>
              <w:tblLook w:val="0000" w:firstRow="0" w:lastRow="0" w:firstColumn="0" w:lastColumn="0" w:noHBand="0" w:noVBand="0"/>
            </w:tblPr>
            <w:tblGrid>
              <w:gridCol w:w="8726"/>
            </w:tblGrid>
            <w:tr w:rsidR="00E14CD2" w:rsidRPr="006A0C33">
              <w:trPr>
                <w:trHeight w:val="345"/>
              </w:trPr>
              <w:tc>
                <w:tcPr>
                  <w:tcW w:w="8726" w:type="dxa"/>
                  <w:tcMar>
                    <w:top w:w="40" w:type="dxa"/>
                    <w:left w:w="40" w:type="dxa"/>
                    <w:bottom w:w="40" w:type="dxa"/>
                    <w:right w:w="40" w:type="dxa"/>
                  </w:tcMar>
                </w:tcPr>
                <w:p w:rsidR="00E14CD2" w:rsidRPr="00D84C41" w:rsidRDefault="00E14CD2">
                  <w:pPr>
                    <w:jc w:val="center"/>
                    <w:rPr>
                      <w:sz w:val="28"/>
                      <w:szCs w:val="28"/>
                      <w:lang w:val="ru-RU"/>
                    </w:rPr>
                  </w:pPr>
                  <w:r w:rsidRPr="00D84C41">
                    <w:rPr>
                      <w:b/>
                      <w:color w:val="000000"/>
                      <w:sz w:val="28"/>
                      <w:szCs w:val="28"/>
                      <w:lang w:val="ru-RU"/>
                    </w:rPr>
                    <w:t>2. СТРУКТУРА И СОДЕРЖАНИЕ УЧЕБНОЙ ДИСЦИПЛИНЫ</w:t>
                  </w:r>
                </w:p>
              </w:tc>
            </w:tr>
          </w:tbl>
          <w:p w:rsidR="00E14CD2" w:rsidRPr="00D84C41" w:rsidRDefault="00E14CD2">
            <w:pPr>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6A0C33" w:rsidTr="006D599E">
        <w:trPr>
          <w:trHeight w:val="199"/>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6A0C33"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6A0C33">
              <w:trPr>
                <w:trHeight w:val="345"/>
              </w:trPr>
              <w:tc>
                <w:tcPr>
                  <w:tcW w:w="9637" w:type="dxa"/>
                  <w:tcMar>
                    <w:top w:w="40" w:type="dxa"/>
                    <w:left w:w="40" w:type="dxa"/>
                    <w:bottom w:w="40" w:type="dxa"/>
                    <w:right w:w="40" w:type="dxa"/>
                  </w:tcMar>
                </w:tcPr>
                <w:p w:rsidR="00E14CD2" w:rsidRPr="00D84C41" w:rsidRDefault="00E14CD2" w:rsidP="00020C22">
                  <w:pPr>
                    <w:jc w:val="center"/>
                    <w:rPr>
                      <w:b/>
                      <w:sz w:val="28"/>
                      <w:szCs w:val="28"/>
                      <w:lang w:val="ru-RU"/>
                    </w:rPr>
                  </w:pPr>
                  <w:r w:rsidRPr="00D84C41">
                    <w:rPr>
                      <w:b/>
                      <w:color w:val="000000"/>
                      <w:sz w:val="28"/>
                      <w:szCs w:val="28"/>
                      <w:lang w:val="ru-RU"/>
                    </w:rPr>
                    <w:t xml:space="preserve">2.1. Объем </w:t>
                  </w:r>
                  <w:r w:rsidR="00206E58" w:rsidRPr="00D84C41">
                    <w:rPr>
                      <w:b/>
                      <w:color w:val="000000"/>
                      <w:sz w:val="28"/>
                      <w:szCs w:val="28"/>
                      <w:lang w:val="ru-RU"/>
                    </w:rPr>
                    <w:t xml:space="preserve">и виды </w:t>
                  </w:r>
                  <w:r w:rsidRPr="00D84C41">
                    <w:rPr>
                      <w:b/>
                      <w:color w:val="000000"/>
                      <w:sz w:val="28"/>
                      <w:szCs w:val="28"/>
                      <w:lang w:val="ru-RU"/>
                    </w:rPr>
                    <w:t xml:space="preserve">учебной </w:t>
                  </w:r>
                  <w:r w:rsidR="00206E58" w:rsidRPr="00D84C41">
                    <w:rPr>
                      <w:b/>
                      <w:color w:val="000000"/>
                      <w:sz w:val="28"/>
                      <w:szCs w:val="28"/>
                      <w:lang w:val="ru-RU"/>
                    </w:rPr>
                    <w:t xml:space="preserve">нагрузки по </w:t>
                  </w:r>
                  <w:r w:rsidRPr="00D84C41">
                    <w:rPr>
                      <w:b/>
                      <w:color w:val="000000"/>
                      <w:sz w:val="28"/>
                      <w:szCs w:val="28"/>
                      <w:lang w:val="ru-RU"/>
                    </w:rPr>
                    <w:t>дисциплин</w:t>
                  </w:r>
                  <w:r w:rsidR="00206E58" w:rsidRPr="00D84C41">
                    <w:rPr>
                      <w:b/>
                      <w:color w:val="000000"/>
                      <w:sz w:val="28"/>
                      <w:szCs w:val="28"/>
                      <w:lang w:val="ru-RU"/>
                    </w:rPr>
                    <w:t>е</w:t>
                  </w:r>
                  <w:r w:rsidR="00020C22">
                    <w:rPr>
                      <w:b/>
                      <w:color w:val="000000"/>
                      <w:sz w:val="28"/>
                      <w:szCs w:val="28"/>
                      <w:lang w:val="ru-RU"/>
                    </w:rPr>
                    <w:t xml:space="preserve"> </w:t>
                  </w:r>
                </w:p>
              </w:tc>
            </w:tr>
          </w:tbl>
          <w:p w:rsidR="00E14CD2" w:rsidRPr="00D84C41" w:rsidRDefault="00E14CD2">
            <w:pPr>
              <w:rPr>
                <w:b/>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91" w:type="dxa"/>
          </w:tcPr>
          <w:p w:rsidR="00E14CD2" w:rsidRPr="00D84C41" w:rsidRDefault="00E14CD2">
            <w:pPr>
              <w:pStyle w:val="EmptyLayoutCell"/>
              <w:rPr>
                <w:sz w:val="28"/>
                <w:szCs w:val="28"/>
                <w:lang w:val="ru-RU"/>
              </w:rPr>
            </w:pPr>
          </w:p>
        </w:tc>
        <w:tc>
          <w:tcPr>
            <w:tcW w:w="30115" w:type="dxa"/>
            <w:gridSpan w:val="4"/>
          </w:tcPr>
          <w:p w:rsidR="00C7369E" w:rsidRPr="00D84C41" w:rsidRDefault="00C7369E">
            <w:pPr>
              <w:rPr>
                <w:sz w:val="28"/>
                <w:szCs w:val="28"/>
                <w:lang w:val="ru-RU"/>
              </w:rPr>
            </w:pPr>
          </w:p>
          <w:tbl>
            <w:tblPr>
              <w:tblW w:w="0" w:type="auto"/>
              <w:tblCellMar>
                <w:left w:w="0" w:type="dxa"/>
                <w:right w:w="0" w:type="dxa"/>
              </w:tblCellMar>
              <w:tblLook w:val="0000" w:firstRow="0" w:lastRow="0" w:firstColumn="0" w:lastColumn="0" w:noHBand="0" w:noVBand="0"/>
            </w:tblPr>
            <w:tblGrid>
              <w:gridCol w:w="6199"/>
              <w:gridCol w:w="2796"/>
            </w:tblGrid>
            <w:tr w:rsidR="00E14CD2" w:rsidRPr="00D84C41" w:rsidTr="00406D55">
              <w:trPr>
                <w:trHeight w:val="286"/>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E14CD2">
                  <w:pPr>
                    <w:jc w:val="center"/>
                    <w:rPr>
                      <w:sz w:val="28"/>
                      <w:szCs w:val="28"/>
                    </w:rPr>
                  </w:pPr>
                  <w:proofErr w:type="spellStart"/>
                  <w:r w:rsidRPr="00D84C41">
                    <w:rPr>
                      <w:color w:val="000000"/>
                      <w:sz w:val="28"/>
                      <w:szCs w:val="28"/>
                    </w:rPr>
                    <w:t>Вид</w:t>
                  </w:r>
                  <w:proofErr w:type="spellEnd"/>
                  <w:r w:rsidRPr="00D84C41">
                    <w:rPr>
                      <w:color w:val="000000"/>
                      <w:sz w:val="28"/>
                      <w:szCs w:val="28"/>
                    </w:rPr>
                    <w:t xml:space="preserve"> учебной </w:t>
                  </w:r>
                  <w:proofErr w:type="spellStart"/>
                  <w:r w:rsidRPr="00D84C41">
                    <w:rPr>
                      <w:color w:val="000000"/>
                      <w:sz w:val="28"/>
                      <w:szCs w:val="28"/>
                    </w:rPr>
                    <w:t>работы</w:t>
                  </w:r>
                  <w:proofErr w:type="spellEnd"/>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E14CD2">
                  <w:pPr>
                    <w:jc w:val="center"/>
                    <w:rPr>
                      <w:sz w:val="28"/>
                      <w:szCs w:val="28"/>
                    </w:rPr>
                  </w:pPr>
                  <w:proofErr w:type="spellStart"/>
                  <w:r w:rsidRPr="00D84C41">
                    <w:rPr>
                      <w:color w:val="000000"/>
                      <w:sz w:val="28"/>
                      <w:szCs w:val="28"/>
                    </w:rPr>
                    <w:t>Объем</w:t>
                  </w:r>
                  <w:proofErr w:type="spellEnd"/>
                  <w:r w:rsidRPr="00D84C41">
                    <w:rPr>
                      <w:color w:val="000000"/>
                      <w:sz w:val="28"/>
                      <w:szCs w:val="28"/>
                    </w:rPr>
                    <w:t xml:space="preserve"> </w:t>
                  </w:r>
                  <w:proofErr w:type="spellStart"/>
                  <w:r w:rsidRPr="00D84C41">
                    <w:rPr>
                      <w:color w:val="000000"/>
                      <w:sz w:val="28"/>
                      <w:szCs w:val="28"/>
                    </w:rPr>
                    <w:t>часов</w:t>
                  </w:r>
                  <w:proofErr w:type="spellEnd"/>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Максимальная учебная нагрузка, в том числе:</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b/>
                      <w:sz w:val="28"/>
                      <w:szCs w:val="28"/>
                      <w:lang w:val="ru-RU"/>
                    </w:rPr>
                  </w:pPr>
                  <w:r w:rsidRPr="00D84C41">
                    <w:rPr>
                      <w:b/>
                      <w:sz w:val="28"/>
                      <w:szCs w:val="28"/>
                      <w:lang w:val="ru-RU"/>
                    </w:rPr>
                    <w:t>190</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о</w:t>
                  </w:r>
                  <w:r w:rsidR="003804AA" w:rsidRPr="00D84C41">
                    <w:rPr>
                      <w:b/>
                      <w:color w:val="000000"/>
                      <w:sz w:val="28"/>
                      <w:szCs w:val="28"/>
                      <w:lang w:val="ru-RU"/>
                    </w:rPr>
                    <w:t xml:space="preserve">бязательная </w:t>
                  </w:r>
                  <w:r w:rsidR="00E14CD2" w:rsidRPr="00D84C41">
                    <w:rPr>
                      <w:b/>
                      <w:color w:val="000000"/>
                      <w:sz w:val="28"/>
                      <w:szCs w:val="28"/>
                      <w:lang w:val="ru-RU"/>
                    </w:rPr>
                    <w:t xml:space="preserve">учебная </w:t>
                  </w:r>
                  <w:r w:rsidR="003804AA" w:rsidRPr="00D84C41">
                    <w:rPr>
                      <w:b/>
                      <w:color w:val="000000"/>
                      <w:sz w:val="28"/>
                      <w:szCs w:val="28"/>
                      <w:lang w:val="ru-RU"/>
                    </w:rPr>
                    <w:t xml:space="preserve">нагрузка </w:t>
                  </w:r>
                  <w:r w:rsidR="00E14CD2" w:rsidRPr="00D84C41">
                    <w:rPr>
                      <w:b/>
                      <w:color w:val="000000"/>
                      <w:sz w:val="28"/>
                      <w:szCs w:val="28"/>
                      <w:lang w:val="ru-RU"/>
                    </w:rPr>
                    <w:t>(</w:t>
                  </w:r>
                  <w:r w:rsidR="003804AA" w:rsidRPr="00D84C41">
                    <w:rPr>
                      <w:b/>
                      <w:color w:val="000000"/>
                      <w:sz w:val="28"/>
                      <w:szCs w:val="28"/>
                      <w:lang w:val="ru-RU"/>
                    </w:rPr>
                    <w:t xml:space="preserve">аудиторные </w:t>
                  </w:r>
                  <w:r w:rsidR="00E14CD2" w:rsidRPr="00D84C41">
                    <w:rPr>
                      <w:b/>
                      <w:color w:val="000000"/>
                      <w:sz w:val="28"/>
                      <w:szCs w:val="28"/>
                      <w:lang w:val="ru-RU"/>
                    </w:rPr>
                    <w:t>учебные занятия)</w:t>
                  </w:r>
                  <w:r w:rsidRPr="00D84C41">
                    <w:rPr>
                      <w:b/>
                      <w:color w:val="000000"/>
                      <w:sz w:val="28"/>
                      <w:szCs w:val="28"/>
                      <w:lang w:val="ru-RU"/>
                    </w:rPr>
                    <w:t>:</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b/>
                      <w:color w:val="000000"/>
                      <w:sz w:val="28"/>
                      <w:szCs w:val="28"/>
                      <w:lang w:val="ru-RU"/>
                    </w:rPr>
                    <w:t>128</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pPr>
                    <w:rPr>
                      <w:sz w:val="28"/>
                      <w:szCs w:val="28"/>
                    </w:rPr>
                  </w:pPr>
                  <w:r w:rsidRPr="00D84C41">
                    <w:rPr>
                      <w:color w:val="000000"/>
                      <w:sz w:val="28"/>
                      <w:szCs w:val="28"/>
                      <w:lang w:val="ru-RU"/>
                    </w:rPr>
                    <w:t xml:space="preserve">- </w:t>
                  </w:r>
                  <w:r w:rsidR="00B442E3" w:rsidRPr="00D84C41">
                    <w:rPr>
                      <w:color w:val="000000"/>
                      <w:sz w:val="28"/>
                      <w:szCs w:val="28"/>
                      <w:lang w:val="ru-RU"/>
                    </w:rPr>
                    <w:t>лекции, уроки</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sz w:val="28"/>
                      <w:szCs w:val="28"/>
                      <w:lang w:val="ru-RU"/>
                    </w:rPr>
                    <w:t>60</w:t>
                  </w:r>
                </w:p>
              </w:tc>
            </w:tr>
            <w:tr w:rsidR="00B442E3"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442E3" w:rsidRPr="00D84C41" w:rsidRDefault="00206E58" w:rsidP="00406D55">
                  <w:pPr>
                    <w:rPr>
                      <w:sz w:val="28"/>
                      <w:szCs w:val="28"/>
                    </w:rPr>
                  </w:pPr>
                  <w:r w:rsidRPr="00D84C41">
                    <w:rPr>
                      <w:sz w:val="28"/>
                      <w:szCs w:val="28"/>
                      <w:lang w:val="ru-RU"/>
                    </w:rPr>
                    <w:t xml:space="preserve">- </w:t>
                  </w:r>
                  <w:proofErr w:type="spellStart"/>
                  <w:r w:rsidR="00B442E3" w:rsidRPr="00D84C41">
                    <w:rPr>
                      <w:sz w:val="28"/>
                      <w:szCs w:val="28"/>
                    </w:rPr>
                    <w:t>лабораторные</w:t>
                  </w:r>
                  <w:proofErr w:type="spellEnd"/>
                  <w:r w:rsidR="00B442E3" w:rsidRPr="00D84C41">
                    <w:rPr>
                      <w:sz w:val="28"/>
                      <w:szCs w:val="28"/>
                    </w:rPr>
                    <w:t xml:space="preserve"> </w:t>
                  </w:r>
                  <w:proofErr w:type="spellStart"/>
                  <w:r w:rsidR="00B442E3" w:rsidRPr="00D84C41">
                    <w:rPr>
                      <w:sz w:val="28"/>
                      <w:szCs w:val="28"/>
                    </w:rPr>
                    <w:t>занятия</w:t>
                  </w:r>
                  <w:proofErr w:type="spellEnd"/>
                  <w:r w:rsidR="00B442E3" w:rsidRPr="00D84C41">
                    <w:rPr>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442E3" w:rsidRPr="00D84C41" w:rsidRDefault="00406D55" w:rsidP="00406D55">
                  <w:pPr>
                    <w:jc w:val="center"/>
                    <w:rPr>
                      <w:sz w:val="28"/>
                      <w:szCs w:val="28"/>
                      <w:lang w:val="ru-RU"/>
                    </w:rPr>
                  </w:pPr>
                  <w:r w:rsidRPr="00D84C41">
                    <w:rPr>
                      <w:sz w:val="28"/>
                      <w:szCs w:val="28"/>
                      <w:lang w:val="ru-RU"/>
                    </w:rPr>
                    <w:t>-</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406D55">
                  <w:pPr>
                    <w:rPr>
                      <w:sz w:val="28"/>
                      <w:szCs w:val="28"/>
                    </w:rPr>
                  </w:pPr>
                  <w:r w:rsidRPr="00D84C41">
                    <w:rPr>
                      <w:color w:val="000000"/>
                      <w:sz w:val="28"/>
                      <w:szCs w:val="28"/>
                      <w:lang w:val="ru-RU"/>
                    </w:rPr>
                    <w:t xml:space="preserve">- </w:t>
                  </w:r>
                  <w:proofErr w:type="spellStart"/>
                  <w:r w:rsidR="00E14CD2" w:rsidRPr="00D84C41">
                    <w:rPr>
                      <w:color w:val="000000"/>
                      <w:sz w:val="28"/>
                      <w:szCs w:val="28"/>
                    </w:rPr>
                    <w:t>практические</w:t>
                  </w:r>
                  <w:proofErr w:type="spellEnd"/>
                  <w:r w:rsidR="00E14CD2" w:rsidRPr="00D84C41">
                    <w:rPr>
                      <w:color w:val="000000"/>
                      <w:sz w:val="28"/>
                      <w:szCs w:val="28"/>
                    </w:rPr>
                    <w:t xml:space="preserve"> </w:t>
                  </w:r>
                  <w:proofErr w:type="spellStart"/>
                  <w:r w:rsidR="00E14CD2" w:rsidRPr="00D84C41">
                    <w:rPr>
                      <w:color w:val="000000"/>
                      <w:sz w:val="28"/>
                      <w:szCs w:val="28"/>
                    </w:rPr>
                    <w:t>занятия</w:t>
                  </w:r>
                  <w:proofErr w:type="spellEnd"/>
                  <w:r w:rsidR="00E14CD2" w:rsidRPr="00D84C41">
                    <w:rPr>
                      <w:color w:val="000000"/>
                      <w:sz w:val="28"/>
                      <w:szCs w:val="28"/>
                    </w:rPr>
                    <w:t xml:space="preserve"> </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color w:val="000000"/>
                      <w:sz w:val="28"/>
                      <w:szCs w:val="28"/>
                      <w:lang w:val="ru-RU"/>
                    </w:rPr>
                    <w:t>68</w:t>
                  </w:r>
                </w:p>
              </w:tc>
            </w:tr>
            <w:tr w:rsidR="00E14CD2"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206E58" w:rsidP="00206E58">
                  <w:pPr>
                    <w:rPr>
                      <w:sz w:val="28"/>
                      <w:szCs w:val="28"/>
                      <w:lang w:val="ru-RU"/>
                    </w:rPr>
                  </w:pPr>
                  <w:r w:rsidRPr="00D84C41">
                    <w:rPr>
                      <w:b/>
                      <w:color w:val="000000"/>
                      <w:sz w:val="28"/>
                      <w:szCs w:val="28"/>
                      <w:lang w:val="ru-RU"/>
                    </w:rPr>
                    <w:t>с</w:t>
                  </w:r>
                  <w:r w:rsidR="003804AA" w:rsidRPr="00D84C41">
                    <w:rPr>
                      <w:b/>
                      <w:color w:val="000000"/>
                      <w:sz w:val="28"/>
                      <w:szCs w:val="28"/>
                      <w:lang w:val="ru-RU"/>
                    </w:rPr>
                    <w:t>амостоятельная (внеаудиторная работа, включающая индивидуальный проект)</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E14CD2" w:rsidRPr="00D84C41" w:rsidRDefault="008A5660" w:rsidP="008A5660">
                  <w:pPr>
                    <w:jc w:val="center"/>
                    <w:rPr>
                      <w:sz w:val="28"/>
                      <w:szCs w:val="28"/>
                      <w:lang w:val="ru-RU"/>
                    </w:rPr>
                  </w:pPr>
                  <w:r w:rsidRPr="00D84C41">
                    <w:rPr>
                      <w:sz w:val="28"/>
                      <w:szCs w:val="28"/>
                      <w:lang w:val="ru-RU"/>
                    </w:rPr>
                    <w:t>6</w:t>
                  </w:r>
                  <w:r w:rsidR="005221C4" w:rsidRPr="00D84C41">
                    <w:rPr>
                      <w:sz w:val="28"/>
                      <w:szCs w:val="28"/>
                      <w:lang w:val="ru-RU"/>
                    </w:rPr>
                    <w:t>2</w:t>
                  </w:r>
                </w:p>
              </w:tc>
            </w:tr>
            <w:tr w:rsidR="00406D55" w:rsidRPr="00D84C41" w:rsidTr="00406D55">
              <w:trPr>
                <w:trHeight w:val="260"/>
              </w:trPr>
              <w:tc>
                <w:tcPr>
                  <w:tcW w:w="619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06D55" w:rsidRPr="00D84C41" w:rsidRDefault="00206E58" w:rsidP="00406D55">
                  <w:pPr>
                    <w:rPr>
                      <w:b/>
                      <w:color w:val="000000"/>
                      <w:sz w:val="28"/>
                      <w:szCs w:val="28"/>
                      <w:lang w:val="ru-RU"/>
                    </w:rPr>
                  </w:pPr>
                  <w:r w:rsidRPr="00D84C41">
                    <w:rPr>
                      <w:b/>
                      <w:color w:val="000000"/>
                      <w:sz w:val="28"/>
                      <w:szCs w:val="28"/>
                      <w:lang w:val="ru-RU"/>
                    </w:rPr>
                    <w:t>п</w:t>
                  </w:r>
                  <w:r w:rsidR="00406D55" w:rsidRPr="00D84C41">
                    <w:rPr>
                      <w:b/>
                      <w:color w:val="000000"/>
                      <w:sz w:val="28"/>
                      <w:szCs w:val="28"/>
                      <w:lang w:val="ru-RU"/>
                    </w:rPr>
                    <w:t>ромежуточная аттестация:</w:t>
                  </w:r>
                </w:p>
                <w:p w:rsidR="00206E58" w:rsidRPr="00D84C41" w:rsidRDefault="00206E58" w:rsidP="00406D55">
                  <w:pPr>
                    <w:rPr>
                      <w:b/>
                      <w:color w:val="000000"/>
                      <w:sz w:val="28"/>
                      <w:szCs w:val="28"/>
                      <w:lang w:val="ru-RU"/>
                    </w:rPr>
                  </w:pPr>
                  <w:r w:rsidRPr="00D84C41">
                    <w:rPr>
                      <w:color w:val="000000"/>
                      <w:sz w:val="28"/>
                      <w:szCs w:val="28"/>
                      <w:lang w:val="ru-RU"/>
                    </w:rPr>
                    <w:t>- экзамен (дифференцированный зачет, зачет)</w:t>
                  </w:r>
                </w:p>
              </w:tc>
              <w:tc>
                <w:tcPr>
                  <w:tcW w:w="246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406D55" w:rsidRPr="00D84C41" w:rsidRDefault="005221C4" w:rsidP="00406D55">
                  <w:pPr>
                    <w:jc w:val="center"/>
                    <w:rPr>
                      <w:b/>
                      <w:color w:val="000000"/>
                      <w:sz w:val="28"/>
                      <w:szCs w:val="28"/>
                    </w:rPr>
                  </w:pPr>
                  <w:r w:rsidRPr="00D84C41">
                    <w:rPr>
                      <w:color w:val="000000"/>
                      <w:sz w:val="28"/>
                      <w:szCs w:val="28"/>
                      <w:lang w:val="ru-RU"/>
                    </w:rPr>
                    <w:t>Дифференцированный зачет</w:t>
                  </w:r>
                </w:p>
              </w:tc>
            </w:tr>
          </w:tbl>
          <w:p w:rsidR="00E14CD2" w:rsidRPr="00D84C41" w:rsidRDefault="00E14CD2">
            <w:pPr>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0E629C" w:rsidRPr="00D84C41" w:rsidTr="006D599E">
        <w:trPr>
          <w:trHeight w:val="107"/>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91" w:type="dxa"/>
          </w:tcPr>
          <w:p w:rsidR="00E14CD2" w:rsidRPr="00D84C41" w:rsidRDefault="00E14CD2">
            <w:pPr>
              <w:pStyle w:val="EmptyLayoutCell"/>
              <w:rPr>
                <w:sz w:val="28"/>
                <w:szCs w:val="28"/>
              </w:rPr>
            </w:pPr>
          </w:p>
        </w:tc>
        <w:tc>
          <w:tcPr>
            <w:tcW w:w="29859" w:type="dxa"/>
            <w:gridSpan w:val="2"/>
          </w:tcPr>
          <w:p w:rsidR="00E14CD2" w:rsidRPr="00D84C41" w:rsidRDefault="00E14CD2">
            <w:pPr>
              <w:pStyle w:val="EmptyLayoutCell"/>
              <w:rPr>
                <w:sz w:val="28"/>
                <w:szCs w:val="28"/>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D84C41" w:rsidTr="006D599E">
        <w:trPr>
          <w:trHeight w:val="425"/>
        </w:trPr>
        <w:tc>
          <w:tcPr>
            <w:tcW w:w="31541" w:type="dxa"/>
            <w:gridSpan w:val="12"/>
          </w:tcPr>
          <w:p w:rsidR="00E14CD2" w:rsidRPr="00D84C41" w:rsidRDefault="00E14CD2">
            <w:pPr>
              <w:rPr>
                <w:b/>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865" w:type="dxa"/>
            <w:gridSpan w:val="3"/>
          </w:tcPr>
          <w:p w:rsidR="00E14CD2" w:rsidRPr="00D84C41" w:rsidRDefault="00E14CD2">
            <w:pPr>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D84C41" w:rsidTr="006D599E">
        <w:trPr>
          <w:trHeight w:val="146"/>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10239"/>
            </w:tblGrid>
            <w:tr w:rsidR="00E14CD2" w:rsidRPr="00D84C41" w:rsidTr="0079292E">
              <w:trPr>
                <w:trHeight w:val="345"/>
              </w:trPr>
              <w:tc>
                <w:tcPr>
                  <w:tcW w:w="10239" w:type="dxa"/>
                  <w:tcMar>
                    <w:top w:w="40" w:type="dxa"/>
                    <w:left w:w="40" w:type="dxa"/>
                    <w:bottom w:w="40" w:type="dxa"/>
                    <w:right w:w="40" w:type="dxa"/>
                  </w:tcMar>
                </w:tcPr>
                <w:p w:rsidR="00CA67E7" w:rsidRPr="00D84C41" w:rsidRDefault="00E14CD2" w:rsidP="0079292E">
                  <w:pPr>
                    <w:jc w:val="center"/>
                    <w:outlineLvl w:val="0"/>
                    <w:rPr>
                      <w:b/>
                      <w:color w:val="000000"/>
                      <w:sz w:val="28"/>
                      <w:szCs w:val="28"/>
                      <w:lang w:val="ru-RU"/>
                    </w:rPr>
                  </w:pPr>
                  <w:r w:rsidRPr="00D84C41">
                    <w:rPr>
                      <w:b/>
                      <w:color w:val="000000"/>
                      <w:sz w:val="28"/>
                      <w:szCs w:val="28"/>
                      <w:lang w:val="ru-RU"/>
                    </w:rPr>
                    <w:t>2.2. Тематический план</w:t>
                  </w:r>
                </w:p>
                <w:p w:rsidR="00E14CD2" w:rsidRPr="00D84C41" w:rsidRDefault="00E14CD2" w:rsidP="00CA67E7">
                  <w:pPr>
                    <w:jc w:val="center"/>
                    <w:rPr>
                      <w:b/>
                      <w:color w:val="000000"/>
                      <w:sz w:val="28"/>
                      <w:szCs w:val="28"/>
                      <w:lang w:val="ru-RU"/>
                    </w:rPr>
                  </w:pPr>
                  <w:r w:rsidRPr="00D84C41">
                    <w:rPr>
                      <w:b/>
                      <w:color w:val="000000"/>
                      <w:sz w:val="28"/>
                      <w:szCs w:val="28"/>
                      <w:lang w:val="ru-RU"/>
                    </w:rPr>
                    <w:t xml:space="preserve"> </w:t>
                  </w:r>
                  <w:r w:rsidR="001137C8" w:rsidRPr="00D84C41">
                    <w:rPr>
                      <w:b/>
                      <w:color w:val="000000"/>
                      <w:sz w:val="28"/>
                      <w:szCs w:val="28"/>
                      <w:lang w:val="ru-RU"/>
                    </w:rPr>
                    <w:t>по дисциплине «</w:t>
                  </w:r>
                  <w:r w:rsidR="008A5660" w:rsidRPr="00D84C41">
                    <w:rPr>
                      <w:b/>
                      <w:color w:val="000000"/>
                      <w:sz w:val="28"/>
                      <w:szCs w:val="28"/>
                      <w:lang w:val="ru-RU"/>
                    </w:rPr>
                    <w:t>Криминалистика</w:t>
                  </w:r>
                  <w:r w:rsidR="001137C8" w:rsidRPr="00D84C41">
                    <w:rPr>
                      <w:b/>
                      <w:color w:val="000000"/>
                      <w:sz w:val="28"/>
                      <w:szCs w:val="28"/>
                      <w:lang w:val="ru-RU"/>
                    </w:rPr>
                    <w:t>»</w:t>
                  </w:r>
                </w:p>
                <w:tbl>
                  <w:tblPr>
                    <w:tblW w:w="9306" w:type="dxa"/>
                    <w:tblCellMar>
                      <w:left w:w="0" w:type="dxa"/>
                      <w:right w:w="0" w:type="dxa"/>
                    </w:tblCellMar>
                    <w:tblLook w:val="0000" w:firstRow="0" w:lastRow="0" w:firstColumn="0" w:lastColumn="0" w:noHBand="0" w:noVBand="0"/>
                  </w:tblPr>
                  <w:tblGrid>
                    <w:gridCol w:w="2634"/>
                    <w:gridCol w:w="4453"/>
                    <w:gridCol w:w="1092"/>
                    <w:gridCol w:w="1127"/>
                  </w:tblGrid>
                  <w:tr w:rsidR="00BE20ED" w:rsidRPr="00D84C41" w:rsidTr="00DA070F">
                    <w:trPr>
                      <w:trHeight w:val="319"/>
                    </w:trPr>
                    <w:tc>
                      <w:tcPr>
                        <w:tcW w:w="2261" w:type="dxa"/>
                        <w:tcBorders>
                          <w:top w:val="single" w:sz="8" w:space="0" w:color="000000"/>
                          <w:left w:val="single" w:sz="8" w:space="0" w:color="000000"/>
                        </w:tcBorders>
                        <w:tcMar>
                          <w:top w:w="40" w:type="dxa"/>
                          <w:left w:w="40" w:type="dxa"/>
                          <w:bottom w:w="0" w:type="dxa"/>
                          <w:right w:w="40" w:type="dxa"/>
                        </w:tcMar>
                        <w:vAlign w:val="bottom"/>
                      </w:tcPr>
                      <w:p w:rsidR="00BE20ED" w:rsidRPr="00D84C41" w:rsidRDefault="00BE20ED" w:rsidP="00AC4F04">
                        <w:pPr>
                          <w:jc w:val="center"/>
                          <w:rPr>
                            <w:sz w:val="28"/>
                            <w:szCs w:val="28"/>
                          </w:rPr>
                        </w:pPr>
                        <w:proofErr w:type="spellStart"/>
                        <w:r w:rsidRPr="00D84C41">
                          <w:rPr>
                            <w:color w:val="000000"/>
                            <w:sz w:val="28"/>
                            <w:szCs w:val="28"/>
                          </w:rPr>
                          <w:t>Наименование</w:t>
                        </w:r>
                        <w:proofErr w:type="spellEnd"/>
                      </w:p>
                    </w:tc>
                    <w:tc>
                      <w:tcPr>
                        <w:tcW w:w="4777" w:type="dxa"/>
                        <w:tcBorders>
                          <w:top w:val="single" w:sz="8" w:space="0" w:color="000000"/>
                          <w:left w:val="single" w:sz="8" w:space="0" w:color="000000"/>
                        </w:tcBorders>
                        <w:tcMar>
                          <w:top w:w="40" w:type="dxa"/>
                          <w:left w:w="40" w:type="dxa"/>
                          <w:bottom w:w="0" w:type="dxa"/>
                          <w:right w:w="40" w:type="dxa"/>
                        </w:tcMar>
                        <w:vAlign w:val="bottom"/>
                      </w:tcPr>
                      <w:p w:rsidR="00BE20ED" w:rsidRPr="00D84C41" w:rsidRDefault="00BE20ED" w:rsidP="00AC4F04">
                        <w:pPr>
                          <w:jc w:val="center"/>
                          <w:rPr>
                            <w:sz w:val="28"/>
                            <w:szCs w:val="28"/>
                            <w:lang w:val="ru-RU"/>
                          </w:rPr>
                        </w:pPr>
                        <w:r w:rsidRPr="00D84C41">
                          <w:rPr>
                            <w:color w:val="000000"/>
                            <w:sz w:val="28"/>
                            <w:szCs w:val="28"/>
                            <w:lang w:val="ru-RU"/>
                          </w:rPr>
                          <w:t>Содержание учебного материала, лабораторные и практические занятия, самостоятельная</w:t>
                        </w:r>
                      </w:p>
                    </w:tc>
                    <w:tc>
                      <w:tcPr>
                        <w:tcW w:w="1134" w:type="dxa"/>
                        <w:tcBorders>
                          <w:top w:val="single" w:sz="8" w:space="0" w:color="000000"/>
                          <w:left w:val="single" w:sz="8" w:space="0" w:color="000000"/>
                          <w:right w:val="single" w:sz="8" w:space="0" w:color="000000"/>
                        </w:tcBorders>
                        <w:tcMar>
                          <w:top w:w="40" w:type="dxa"/>
                          <w:left w:w="40" w:type="dxa"/>
                          <w:bottom w:w="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Объем</w:t>
                        </w:r>
                        <w:proofErr w:type="spellEnd"/>
                        <w:r w:rsidRPr="00D84C41">
                          <w:rPr>
                            <w:color w:val="000000"/>
                            <w:sz w:val="28"/>
                            <w:szCs w:val="28"/>
                          </w:rPr>
                          <w:t xml:space="preserve"> </w:t>
                        </w:r>
                        <w:proofErr w:type="spellStart"/>
                        <w:r w:rsidRPr="00D84C41">
                          <w:rPr>
                            <w:color w:val="000000"/>
                            <w:sz w:val="28"/>
                            <w:szCs w:val="28"/>
                          </w:rPr>
                          <w:t>часов</w:t>
                        </w:r>
                        <w:proofErr w:type="spellEnd"/>
                      </w:p>
                    </w:tc>
                    <w:tc>
                      <w:tcPr>
                        <w:tcW w:w="1134" w:type="dxa"/>
                        <w:tcBorders>
                          <w:top w:val="single" w:sz="8" w:space="0" w:color="000000"/>
                          <w:right w:val="single" w:sz="8" w:space="0" w:color="000000"/>
                        </w:tcBorders>
                        <w:tcMar>
                          <w:top w:w="40" w:type="dxa"/>
                          <w:left w:w="40" w:type="dxa"/>
                          <w:bottom w:w="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Уровень</w:t>
                        </w:r>
                        <w:proofErr w:type="spellEnd"/>
                        <w:r w:rsidRPr="00D84C41">
                          <w:rPr>
                            <w:color w:val="000000"/>
                            <w:sz w:val="28"/>
                            <w:szCs w:val="28"/>
                          </w:rPr>
                          <w:t xml:space="preserve"> </w:t>
                        </w:r>
                        <w:proofErr w:type="spellStart"/>
                        <w:r w:rsidRPr="00D84C41">
                          <w:rPr>
                            <w:color w:val="000000"/>
                            <w:sz w:val="28"/>
                            <w:szCs w:val="28"/>
                          </w:rPr>
                          <w:t>освое</w:t>
                        </w:r>
                        <w:proofErr w:type="spellEnd"/>
                        <w:r w:rsidRPr="00D84C41">
                          <w:rPr>
                            <w:color w:val="000000"/>
                            <w:sz w:val="28"/>
                            <w:szCs w:val="28"/>
                          </w:rPr>
                          <w:t>-</w:t>
                        </w:r>
                      </w:p>
                    </w:tc>
                  </w:tr>
                  <w:tr w:rsidR="00BE20ED" w:rsidRPr="00D84C41" w:rsidTr="00DA070F">
                    <w:trPr>
                      <w:trHeight w:val="300"/>
                    </w:trPr>
                    <w:tc>
                      <w:tcPr>
                        <w:tcW w:w="2261" w:type="dxa"/>
                        <w:tcBorders>
                          <w:left w:val="single" w:sz="8" w:space="0" w:color="000000"/>
                        </w:tcBorders>
                        <w:tcMar>
                          <w:top w:w="0" w:type="dxa"/>
                          <w:left w:w="40" w:type="dxa"/>
                          <w:bottom w:w="40" w:type="dxa"/>
                          <w:right w:w="40" w:type="dxa"/>
                        </w:tcMar>
                      </w:tcPr>
                      <w:p w:rsidR="00BE20ED" w:rsidRPr="00D84C41" w:rsidRDefault="00BE20ED" w:rsidP="00AC4F04">
                        <w:pPr>
                          <w:jc w:val="center"/>
                          <w:rPr>
                            <w:sz w:val="28"/>
                            <w:szCs w:val="28"/>
                          </w:rPr>
                        </w:pPr>
                        <w:proofErr w:type="spellStart"/>
                        <w:r w:rsidRPr="00D84C41">
                          <w:rPr>
                            <w:color w:val="000000"/>
                            <w:sz w:val="28"/>
                            <w:szCs w:val="28"/>
                          </w:rPr>
                          <w:t>разделов</w:t>
                        </w:r>
                        <w:proofErr w:type="spellEnd"/>
                        <w:r w:rsidRPr="00D84C41">
                          <w:rPr>
                            <w:color w:val="000000"/>
                            <w:sz w:val="28"/>
                            <w:szCs w:val="28"/>
                          </w:rPr>
                          <w:t xml:space="preserve"> и </w:t>
                        </w:r>
                        <w:proofErr w:type="spellStart"/>
                        <w:r w:rsidRPr="00D84C41">
                          <w:rPr>
                            <w:color w:val="000000"/>
                            <w:sz w:val="28"/>
                            <w:szCs w:val="28"/>
                          </w:rPr>
                          <w:t>тем</w:t>
                        </w:r>
                        <w:proofErr w:type="spellEnd"/>
                      </w:p>
                    </w:tc>
                    <w:tc>
                      <w:tcPr>
                        <w:tcW w:w="4777" w:type="dxa"/>
                        <w:tcBorders>
                          <w:left w:val="single" w:sz="8" w:space="0" w:color="000000"/>
                        </w:tcBorders>
                        <w:tcMar>
                          <w:top w:w="0" w:type="dxa"/>
                          <w:left w:w="40" w:type="dxa"/>
                          <w:bottom w:w="40" w:type="dxa"/>
                          <w:right w:w="40" w:type="dxa"/>
                        </w:tcMar>
                      </w:tcPr>
                      <w:p w:rsidR="00BE20ED" w:rsidRPr="00D84C41" w:rsidRDefault="00BE20ED" w:rsidP="00AC4F04">
                        <w:pPr>
                          <w:jc w:val="center"/>
                          <w:rPr>
                            <w:sz w:val="28"/>
                            <w:szCs w:val="28"/>
                            <w:lang w:val="ru-RU"/>
                          </w:rPr>
                        </w:pPr>
                        <w:r w:rsidRPr="00D84C41">
                          <w:rPr>
                            <w:color w:val="000000"/>
                            <w:sz w:val="28"/>
                            <w:szCs w:val="28"/>
                            <w:lang w:val="ru-RU"/>
                          </w:rPr>
                          <w:t>работа обучающихся</w:t>
                        </w:r>
                      </w:p>
                    </w:tc>
                    <w:tc>
                      <w:tcPr>
                        <w:tcW w:w="1134" w:type="dxa"/>
                        <w:tcBorders>
                          <w:top w:val="single" w:sz="8" w:space="0" w:color="000000"/>
                          <w:left w:val="single" w:sz="8" w:space="0" w:color="000000"/>
                          <w:bottom w:val="single" w:sz="8" w:space="0" w:color="000000"/>
                          <w:right w:val="single" w:sz="8" w:space="0" w:color="000000"/>
                        </w:tcBorders>
                        <w:tcMar>
                          <w:top w:w="0" w:type="dxa"/>
                          <w:left w:w="40" w:type="dxa"/>
                          <w:bottom w:w="40" w:type="dxa"/>
                          <w:right w:w="40" w:type="dxa"/>
                        </w:tcMar>
                        <w:vAlign w:val="center"/>
                      </w:tcPr>
                      <w:p w:rsidR="00BE20ED" w:rsidRPr="00D84C41" w:rsidRDefault="00BE20ED" w:rsidP="00DA070F">
                        <w:pPr>
                          <w:jc w:val="center"/>
                          <w:rPr>
                            <w:sz w:val="28"/>
                            <w:szCs w:val="28"/>
                          </w:rPr>
                        </w:pPr>
                        <w:r w:rsidRPr="00D84C41">
                          <w:rPr>
                            <w:color w:val="000000"/>
                            <w:sz w:val="28"/>
                            <w:szCs w:val="28"/>
                          </w:rPr>
                          <w:t>ОФО</w:t>
                        </w:r>
                      </w:p>
                    </w:tc>
                    <w:tc>
                      <w:tcPr>
                        <w:tcW w:w="1134" w:type="dxa"/>
                        <w:tcBorders>
                          <w:right w:val="single" w:sz="8" w:space="0" w:color="000000"/>
                        </w:tcBorders>
                        <w:tcMar>
                          <w:top w:w="0" w:type="dxa"/>
                          <w:left w:w="40" w:type="dxa"/>
                          <w:bottom w:w="40" w:type="dxa"/>
                          <w:right w:w="40" w:type="dxa"/>
                        </w:tcMar>
                        <w:vAlign w:val="center"/>
                      </w:tcPr>
                      <w:p w:rsidR="00BE20ED" w:rsidRPr="00D84C41" w:rsidRDefault="00BE20ED" w:rsidP="00DA070F">
                        <w:pPr>
                          <w:jc w:val="center"/>
                          <w:rPr>
                            <w:sz w:val="28"/>
                            <w:szCs w:val="28"/>
                          </w:rPr>
                        </w:pPr>
                        <w:proofErr w:type="spellStart"/>
                        <w:r w:rsidRPr="00D84C41">
                          <w:rPr>
                            <w:color w:val="000000"/>
                            <w:sz w:val="28"/>
                            <w:szCs w:val="28"/>
                          </w:rPr>
                          <w:t>ния</w:t>
                        </w:r>
                        <w:proofErr w:type="spellEnd"/>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Default="00023644" w:rsidP="00B509A5">
                        <w:pPr>
                          <w:pStyle w:val="aa"/>
                          <w:spacing w:line="209" w:lineRule="auto"/>
                          <w:jc w:val="both"/>
                          <w:rPr>
                            <w:b/>
                          </w:rPr>
                        </w:pPr>
                        <w:bookmarkStart w:id="1" w:name="_Toc128733844"/>
                        <w:r w:rsidRPr="00023644">
                          <w:rPr>
                            <w:b/>
                          </w:rPr>
                          <w:t xml:space="preserve">Раздел </w:t>
                        </w:r>
                        <w:r w:rsidRPr="00023644">
                          <w:rPr>
                            <w:b/>
                            <w:lang w:val="en-US"/>
                          </w:rPr>
                          <w:t>I</w:t>
                        </w:r>
                        <w:r w:rsidRPr="00023644">
                          <w:rPr>
                            <w:b/>
                          </w:rPr>
                          <w:t>. «Общая теория</w:t>
                        </w:r>
                        <w:bookmarkEnd w:id="1"/>
                        <w:r w:rsidRPr="00023644">
                          <w:rPr>
                            <w:b/>
                          </w:rPr>
                          <w:t>»</w:t>
                        </w:r>
                      </w:p>
                      <w:p w:rsidR="00023644" w:rsidRPr="00023644" w:rsidRDefault="00023644" w:rsidP="00B509A5">
                        <w:pPr>
                          <w:pStyle w:val="aa"/>
                          <w:spacing w:line="209" w:lineRule="auto"/>
                          <w:jc w:val="both"/>
                          <w:rPr>
                            <w:b/>
                            <w:sz w:val="28"/>
                            <w:szCs w:val="28"/>
                          </w:rPr>
                        </w:pPr>
                      </w:p>
                      <w:p w:rsidR="00BE20ED" w:rsidRPr="00D84C41" w:rsidRDefault="00BE20ED" w:rsidP="00B509A5">
                        <w:pPr>
                          <w:pStyle w:val="aa"/>
                          <w:spacing w:line="209" w:lineRule="auto"/>
                          <w:jc w:val="both"/>
                          <w:rPr>
                            <w:sz w:val="28"/>
                            <w:szCs w:val="28"/>
                          </w:rPr>
                        </w:pPr>
                        <w:r w:rsidRPr="00D84C41">
                          <w:rPr>
                            <w:sz w:val="28"/>
                            <w:szCs w:val="28"/>
                          </w:rPr>
                          <w:t>Тема 1. Предмет, система и задачи криминалистики</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3644" w:rsidRDefault="00023644" w:rsidP="00AC4F04">
                        <w:pPr>
                          <w:rPr>
                            <w:i/>
                            <w:color w:val="000000"/>
                            <w:sz w:val="28"/>
                            <w:szCs w:val="28"/>
                            <w:lang w:val="ru-RU"/>
                          </w:rPr>
                        </w:pPr>
                      </w:p>
                      <w:p w:rsidR="00BE20ED" w:rsidRPr="00D84C41" w:rsidRDefault="00BE20ED" w:rsidP="00AC4F04">
                        <w:pPr>
                          <w:rPr>
                            <w:i/>
                            <w:color w:val="000000"/>
                            <w:sz w:val="28"/>
                            <w:szCs w:val="28"/>
                            <w:lang w:val="ru-RU"/>
                          </w:rPr>
                        </w:pPr>
                        <w:r w:rsidRPr="00D84C41">
                          <w:rPr>
                            <w:i/>
                            <w:color w:val="000000"/>
                            <w:sz w:val="28"/>
                            <w:szCs w:val="28"/>
                            <w:lang w:val="ru-RU"/>
                          </w:rPr>
                          <w:t>Содержание.</w:t>
                        </w:r>
                      </w:p>
                      <w:p w:rsidR="00BE20ED" w:rsidRPr="00D84C41" w:rsidRDefault="00BE20ED" w:rsidP="00AC4F04">
                        <w:pPr>
                          <w:spacing w:line="209" w:lineRule="auto"/>
                          <w:ind w:firstLine="397"/>
                          <w:jc w:val="both"/>
                          <w:rPr>
                            <w:sz w:val="28"/>
                            <w:szCs w:val="28"/>
                            <w:lang w:val="ru-RU"/>
                          </w:rPr>
                        </w:pPr>
                        <w:r w:rsidRPr="00D84C41">
                          <w:rPr>
                            <w:sz w:val="28"/>
                            <w:szCs w:val="28"/>
                            <w:lang w:val="ru-RU"/>
                          </w:rPr>
                          <w:t>История криминалистики и криминалистических учреждений. Предмет, объекты и система криминалистики. Система криминалистики. Криминалистические категории. Задачи, принципы криминалистики. Общая, специальная и конкретная задача. Принцип и закон развития криминалистики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C81FB3">
                        <w:pPr>
                          <w:jc w:val="both"/>
                          <w:rPr>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составляется заявление о </w:t>
                        </w:r>
                        <w:r w:rsidRPr="00D84C41">
                          <w:rPr>
                            <w:color w:val="000000"/>
                            <w:sz w:val="28"/>
                            <w:szCs w:val="28"/>
                            <w:lang w:val="ru-RU"/>
                          </w:rPr>
                          <w:lastRenderedPageBreak/>
                          <w:t>совершении преступления по учебному уголовному делу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color w:val="000000"/>
                            <w:sz w:val="28"/>
                            <w:szCs w:val="28"/>
                            <w:lang w:val="ru-RU"/>
                          </w:rPr>
                          <w:lastRenderedPageBreak/>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jc w:val="both"/>
                          <w:rPr>
                            <w:color w:val="000000"/>
                            <w:sz w:val="28"/>
                            <w:szCs w:val="28"/>
                          </w:rPr>
                        </w:pPr>
                        <w:r w:rsidRPr="00D84C41">
                          <w:rPr>
                            <w:color w:val="000000"/>
                            <w:sz w:val="28"/>
                            <w:szCs w:val="28"/>
                          </w:rPr>
                          <w:t>Тема 2. Методы криминалистики</w:t>
                        </w:r>
                      </w:p>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Содержание.</w:t>
                        </w:r>
                      </w:p>
                      <w:p w:rsidR="00BE20ED" w:rsidRPr="00D84C41" w:rsidRDefault="00BE20ED" w:rsidP="00877DC6">
                        <w:pPr>
                          <w:spacing w:line="209" w:lineRule="auto"/>
                          <w:ind w:firstLine="397"/>
                          <w:jc w:val="both"/>
                          <w:rPr>
                            <w:sz w:val="28"/>
                            <w:szCs w:val="28"/>
                            <w:lang w:val="ru-RU"/>
                          </w:rPr>
                        </w:pPr>
                        <w:r w:rsidRPr="00D84C41">
                          <w:rPr>
                            <w:sz w:val="28"/>
                            <w:szCs w:val="28"/>
                            <w:lang w:val="ru-RU"/>
                          </w:rPr>
                          <w:t>Всеобщий метод криминалистической науки. Общенаучные методы. Чувственно-рациональные методы. Наблюдение. Описание. Сравнение. Эксперимент. Моделирование. Реконструкция. Математические методы. Измерение. Вычисление. Геометрические построения. Математическое моделирование. Кибернетические методы. Специальные методы. Собственно-криминалистические методы. Технико-криминалистические методы. Структурно-криминалистические методы. Критерии оценки использования методов. Научность. Безопасность. Законность и этичность. Эффективность.</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r>
                  <w:tr w:rsidR="00BE20ED" w:rsidRPr="00D84C41" w:rsidTr="00DA070F">
                    <w:trPr>
                      <w:trHeight w:val="331"/>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указываются элементы криминалистической характеристики преступления по учебному уголовному делу</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w:t>
                        </w:r>
                        <w:r w:rsidRPr="00D84C41">
                          <w:rPr>
                            <w:sz w:val="28"/>
                            <w:szCs w:val="28"/>
                            <w:lang w:val="ru-RU"/>
                          </w:rPr>
                          <w:lastRenderedPageBreak/>
                          <w:t>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rPr>
                            <w:sz w:val="28"/>
                            <w:szCs w:val="28"/>
                            <w:lang w:val="ru-RU"/>
                          </w:rPr>
                        </w:pPr>
                        <w:r w:rsidRPr="00D84C41">
                          <w:rPr>
                            <w:color w:val="000000"/>
                            <w:sz w:val="28"/>
                            <w:szCs w:val="28"/>
                            <w:lang w:val="ru-RU"/>
                          </w:rPr>
                          <w:lastRenderedPageBreak/>
                          <w:t>Тема 3. Криминалистическая идентификация и диагностика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и научные основы криминалистической идентификации. Признаки и сущность криминалистической идентификации. Формы отражения. Метод сравнения. Изучение неизбежных различий. Дифференциация. Понятие целого. Субъекты идентификации. Виды и формы проведения идентификации.</w:t>
                        </w:r>
                      </w:p>
                      <w:p w:rsidR="00BE20ED" w:rsidRPr="00D84C41" w:rsidRDefault="00BE20ED" w:rsidP="00AC4F04">
                        <w:pPr>
                          <w:spacing w:line="209" w:lineRule="auto"/>
                          <w:ind w:firstLine="397"/>
                          <w:jc w:val="both"/>
                          <w:rPr>
                            <w:sz w:val="28"/>
                            <w:szCs w:val="28"/>
                            <w:lang w:val="ru-RU"/>
                          </w:rPr>
                        </w:pPr>
                        <w:r w:rsidRPr="00D84C41">
                          <w:rPr>
                            <w:sz w:val="28"/>
                            <w:szCs w:val="28"/>
                            <w:lang w:val="ru-RU"/>
                          </w:rPr>
                          <w:t>Стадии криминалистической идентификации. Осмотр. Раздельное исследование. Эксперимент. Сравнительное исследование (сопоставление). Оценка признаков и формулирование вывода.</w:t>
                        </w:r>
                      </w:p>
                      <w:p w:rsidR="00BE20ED" w:rsidRPr="00D84C41" w:rsidRDefault="00BE20ED" w:rsidP="00AC4F04">
                        <w:pPr>
                          <w:spacing w:line="209" w:lineRule="auto"/>
                          <w:ind w:firstLine="397"/>
                          <w:jc w:val="both"/>
                          <w:rPr>
                            <w:sz w:val="28"/>
                            <w:szCs w:val="28"/>
                            <w:lang w:val="ru-RU"/>
                          </w:rPr>
                        </w:pPr>
                        <w:r w:rsidRPr="00D84C41">
                          <w:rPr>
                            <w:sz w:val="28"/>
                            <w:szCs w:val="28"/>
                            <w:lang w:val="ru-RU"/>
                          </w:rPr>
                          <w:t>Значение криминалистического отождествления и различия для расследования и раскрытия преступлений.</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и задачи криминалистической диагностики. Типичные ситуации. Криминальная ситуация. Задачи. Происшедшие изменения.</w:t>
                        </w:r>
                      </w:p>
                      <w:p w:rsidR="00BE20ED" w:rsidRPr="00D84C41" w:rsidRDefault="00BE20ED" w:rsidP="0079292E">
                        <w:pPr>
                          <w:spacing w:line="209" w:lineRule="auto"/>
                          <w:ind w:firstLine="397"/>
                          <w:jc w:val="both"/>
                          <w:rPr>
                            <w:sz w:val="28"/>
                            <w:szCs w:val="28"/>
                            <w:lang w:val="ru-RU"/>
                          </w:rPr>
                        </w:pPr>
                        <w:r w:rsidRPr="00D84C41">
                          <w:rPr>
                            <w:sz w:val="28"/>
                            <w:szCs w:val="28"/>
                            <w:lang w:val="ru-RU"/>
                          </w:rPr>
                          <w:t>Экспертные диагностические задачи. Диагностика в работе следователя.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243"/>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sz w:val="28"/>
                            <w:szCs w:val="28"/>
                            <w:lang w:val="ru-RU"/>
                          </w:rPr>
                        </w:pPr>
                        <w:r w:rsidRPr="00D84C41">
                          <w:rPr>
                            <w:sz w:val="28"/>
                            <w:szCs w:val="28"/>
                            <w:lang w:val="ru-RU"/>
                          </w:rPr>
                          <w:t xml:space="preserve">Обсуждение теоретических вопросов по теме, устный опрос решение ситуационных задач, составляется программа расследования </w:t>
                        </w:r>
                        <w:r w:rsidRPr="00D84C41">
                          <w:rPr>
                            <w:color w:val="000000"/>
                            <w:sz w:val="28"/>
                            <w:szCs w:val="28"/>
                            <w:lang w:val="ru-RU"/>
                          </w:rPr>
                          <w:t>преступления по учебному уголовному делу</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 xml:space="preserve">Повторение лекционного материала, изучение основной и дополнительной литературы по теме , подбор   нормативно-правовых актов  к теме занятия, в </w:t>
                        </w:r>
                        <w:r w:rsidRPr="00D84C41">
                          <w:rPr>
                            <w:sz w:val="28"/>
                            <w:szCs w:val="28"/>
                            <w:lang w:val="ru-RU"/>
                          </w:rPr>
                          <w:lastRenderedPageBreak/>
                          <w:t>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4.</w:t>
                        </w:r>
                        <w:r w:rsidRPr="00D84C41">
                          <w:rPr>
                            <w:color w:val="000000"/>
                            <w:sz w:val="28"/>
                            <w:szCs w:val="28"/>
                          </w:rPr>
                          <w:t xml:space="preserve"> Криминалистическое прогнозирование</w:t>
                        </w:r>
                      </w:p>
                      <w:p w:rsidR="00BE20ED" w:rsidRPr="00D84C41" w:rsidRDefault="00BE20ED" w:rsidP="00B509A5">
                        <w:pPr>
                          <w:pStyle w:val="aa"/>
                          <w:spacing w:line="209" w:lineRule="auto"/>
                          <w:rPr>
                            <w:color w:val="000000"/>
                            <w:sz w:val="28"/>
                            <w:szCs w:val="28"/>
                          </w:rPr>
                        </w:pPr>
                        <w:r w:rsidRPr="00D84C41">
                          <w:rPr>
                            <w:color w:val="000000"/>
                            <w:sz w:val="28"/>
                            <w:szCs w:val="28"/>
                          </w:rPr>
                          <w:t>и моделирование</w:t>
                        </w:r>
                      </w:p>
                      <w:p w:rsidR="00BE20ED" w:rsidRPr="00D84C41" w:rsidRDefault="00BE20ED" w:rsidP="00AC4F04">
                        <w:pPr>
                          <w:jc w:val="both"/>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B509A5">
                        <w:pPr>
                          <w:spacing w:line="209" w:lineRule="auto"/>
                          <w:jc w:val="both"/>
                          <w:rPr>
                            <w:i/>
                            <w:color w:val="000000"/>
                            <w:sz w:val="28"/>
                            <w:szCs w:val="28"/>
                            <w:lang w:val="ru-RU"/>
                          </w:rPr>
                        </w:pPr>
                        <w:r w:rsidRPr="00D84C41">
                          <w:rPr>
                            <w:i/>
                            <w:color w:val="000000"/>
                            <w:sz w:val="28"/>
                            <w:szCs w:val="28"/>
                            <w:lang w:val="ru-RU"/>
                          </w:rPr>
                          <w:t>Содержание.</w:t>
                        </w:r>
                      </w:p>
                      <w:p w:rsidR="00BE20ED" w:rsidRPr="00D84C41" w:rsidRDefault="00BE20ED" w:rsidP="0079292E">
                        <w:pPr>
                          <w:spacing w:line="209" w:lineRule="auto"/>
                          <w:ind w:firstLine="397"/>
                          <w:jc w:val="both"/>
                          <w:rPr>
                            <w:color w:val="000000"/>
                            <w:sz w:val="28"/>
                            <w:szCs w:val="28"/>
                            <w:lang w:val="ru-RU"/>
                          </w:rPr>
                        </w:pPr>
                        <w:r w:rsidRPr="00D84C41">
                          <w:rPr>
                            <w:sz w:val="28"/>
                            <w:szCs w:val="28"/>
                            <w:lang w:val="ru-RU"/>
                          </w:rPr>
                          <w:t>Содержание теории криминалистического прогнозирования. Теория отражения. Цель прогностики. Научное предвидение. Особенности предвидения. Экстраполяция (перенос) знаний. Криминалистическая теория временных связей и отношений. Моделирование при расследовании преступления.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C81FB3">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C81FB3">
                        <w:pPr>
                          <w:jc w:val="both"/>
                          <w:rPr>
                            <w:i/>
                            <w:color w:val="000000"/>
                            <w:sz w:val="28"/>
                            <w:szCs w:val="28"/>
                            <w:lang w:val="ru-RU"/>
                          </w:rPr>
                        </w:pPr>
                        <w:r w:rsidRPr="00D84C41">
                          <w:rPr>
                            <w:sz w:val="28"/>
                            <w:szCs w:val="28"/>
                            <w:lang w:val="ru-RU"/>
                          </w:rPr>
                          <w:t>Обсуждение теоретических вопросов по теме, устный опрос, решение ситуационных задач, указывается состав СОГ, выезжающей на ОМП</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Pr="00023644" w:rsidRDefault="00023644" w:rsidP="00023644">
                        <w:pPr>
                          <w:pStyle w:val="21"/>
                          <w:jc w:val="left"/>
                          <w:outlineLvl w:val="2"/>
                          <w:rPr>
                            <w:sz w:val="24"/>
                            <w:szCs w:val="24"/>
                          </w:rPr>
                        </w:pPr>
                        <w:r w:rsidRPr="00023644">
                          <w:rPr>
                            <w:sz w:val="24"/>
                            <w:szCs w:val="24"/>
                          </w:rPr>
                          <w:t xml:space="preserve">Раздел </w:t>
                        </w:r>
                        <w:r w:rsidRPr="00023644">
                          <w:rPr>
                            <w:sz w:val="24"/>
                            <w:szCs w:val="24"/>
                            <w:lang w:val="en-US"/>
                          </w:rPr>
                          <w:t>II</w:t>
                        </w:r>
                        <w:r w:rsidRPr="00023644">
                          <w:rPr>
                            <w:sz w:val="24"/>
                            <w:szCs w:val="24"/>
                          </w:rPr>
                          <w:t>. Криминалистическая техника</w:t>
                        </w:r>
                      </w:p>
                      <w:p w:rsidR="00023644" w:rsidRPr="00023644" w:rsidRDefault="00023644" w:rsidP="00AC4F04">
                        <w:pPr>
                          <w:rPr>
                            <w:color w:val="000000"/>
                            <w:sz w:val="24"/>
                            <w:szCs w:val="24"/>
                            <w:lang w:val="ru-RU"/>
                          </w:rPr>
                        </w:pPr>
                      </w:p>
                      <w:p w:rsidR="00BE20ED" w:rsidRPr="00D84C41" w:rsidRDefault="00BE20ED" w:rsidP="00AC4F04">
                        <w:pPr>
                          <w:rPr>
                            <w:sz w:val="28"/>
                            <w:szCs w:val="28"/>
                            <w:lang w:val="ru-RU"/>
                          </w:rPr>
                        </w:pPr>
                        <w:r w:rsidRPr="00D84C41">
                          <w:rPr>
                            <w:color w:val="000000"/>
                            <w:sz w:val="28"/>
                            <w:szCs w:val="28"/>
                            <w:lang w:val="ru-RU"/>
                          </w:rPr>
                          <w:t>Тема 5. Общие положения криминалистической техники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79292E">
                        <w:pPr>
                          <w:spacing w:line="209" w:lineRule="auto"/>
                          <w:ind w:firstLine="397"/>
                          <w:jc w:val="both"/>
                          <w:rPr>
                            <w:sz w:val="28"/>
                            <w:szCs w:val="28"/>
                            <w:lang w:val="ru-RU"/>
                          </w:rPr>
                        </w:pPr>
                        <w:r w:rsidRPr="00D84C41">
                          <w:rPr>
                            <w:sz w:val="28"/>
                            <w:szCs w:val="28"/>
                            <w:lang w:val="ru-RU"/>
                          </w:rPr>
                          <w:t xml:space="preserve">Понятие, система и правовые основания применения средств криминалистической техники. Элементы системы криминалистической техники. Группы технико-криминалистических средств, приемов и методов. Задачи, разрешаемые с применением технико-криминалистических средств и методов. Субъекты применения криминалистической техники. Правовые основания применения средств </w:t>
                        </w:r>
                        <w:r w:rsidRPr="00D84C41">
                          <w:rPr>
                            <w:sz w:val="28"/>
                            <w:szCs w:val="28"/>
                            <w:lang w:val="ru-RU"/>
                          </w:rPr>
                          <w:lastRenderedPageBreak/>
                          <w:t xml:space="preserve">криминалистической техники. Требования к получаемым результатам. Научность, обоснованность, достоверность, </w:t>
                        </w:r>
                        <w:proofErr w:type="spellStart"/>
                        <w:r w:rsidRPr="00D84C41">
                          <w:rPr>
                            <w:sz w:val="28"/>
                            <w:szCs w:val="28"/>
                            <w:lang w:val="ru-RU"/>
                          </w:rPr>
                          <w:t>воспроизводимость</w:t>
                        </w:r>
                        <w:proofErr w:type="spellEnd"/>
                        <w:r w:rsidRPr="00D84C41">
                          <w:rPr>
                            <w:sz w:val="28"/>
                            <w:szCs w:val="28"/>
                            <w:lang w:val="ru-RU"/>
                          </w:rPr>
                          <w:t>, точность, надежность, безопасность, эффективность применения криминалистической техники.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36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C81FB3">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C81FB3">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осмотра места происшествия</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r w:rsidRPr="00D84C41">
                          <w:rPr>
                            <w:sz w:val="28"/>
                            <w:szCs w:val="28"/>
                            <w:lang w:val="ru-RU"/>
                          </w:rPr>
                          <w:t>Тема 6.</w:t>
                        </w:r>
                        <w:r w:rsidRPr="00D84C41">
                          <w:rPr>
                            <w:color w:val="000000"/>
                            <w:sz w:val="28"/>
                            <w:szCs w:val="28"/>
                            <w:lang w:val="ru-RU"/>
                          </w:rPr>
                          <w:t xml:space="preserve"> </w:t>
                        </w: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фотография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криминалистической фотографии, ее значение в следственной и экспертной практике. Запечатлевающие и исследовательские способы криминалистической фотографии.</w:t>
                        </w:r>
                      </w:p>
                      <w:p w:rsidR="00BE20ED" w:rsidRPr="00D84C41" w:rsidRDefault="00BE20ED" w:rsidP="00AC4F04">
                        <w:pPr>
                          <w:spacing w:line="209" w:lineRule="auto"/>
                          <w:ind w:firstLine="397"/>
                          <w:jc w:val="both"/>
                          <w:rPr>
                            <w:sz w:val="28"/>
                            <w:szCs w:val="28"/>
                            <w:lang w:val="ru-RU"/>
                          </w:rPr>
                        </w:pPr>
                        <w:r w:rsidRPr="00D84C41">
                          <w:rPr>
                            <w:sz w:val="28"/>
                            <w:szCs w:val="28"/>
                            <w:lang w:val="ru-RU"/>
                          </w:rPr>
                          <w:t>Методы судебно-следственной фотографии. Панорамная фотосъемка (линейная, круговая). Стереоскопическая, измерительная (масштабная и метрическая), крупномасштабная, репродукционная, опознавательная (</w:t>
                        </w:r>
                        <w:proofErr w:type="spellStart"/>
                        <w:r w:rsidRPr="00D84C41">
                          <w:rPr>
                            <w:sz w:val="28"/>
                            <w:szCs w:val="28"/>
                            <w:lang w:val="ru-RU"/>
                          </w:rPr>
                          <w:t>сигналетическая</w:t>
                        </w:r>
                        <w:proofErr w:type="spellEnd"/>
                        <w:r w:rsidRPr="00D84C41">
                          <w:rPr>
                            <w:sz w:val="28"/>
                            <w:szCs w:val="28"/>
                            <w:lang w:val="ru-RU"/>
                          </w:rPr>
                          <w:t xml:space="preserve">) фотосъемка. </w:t>
                        </w:r>
                      </w:p>
                      <w:p w:rsidR="00BE20ED" w:rsidRPr="00D84C41" w:rsidRDefault="00BE20ED" w:rsidP="00AC4F04">
                        <w:pPr>
                          <w:spacing w:line="209" w:lineRule="auto"/>
                          <w:ind w:firstLine="397"/>
                          <w:jc w:val="both"/>
                          <w:rPr>
                            <w:sz w:val="28"/>
                            <w:szCs w:val="28"/>
                            <w:lang w:val="ru-RU"/>
                          </w:rPr>
                        </w:pPr>
                        <w:r w:rsidRPr="00D84C41">
                          <w:rPr>
                            <w:sz w:val="28"/>
                            <w:szCs w:val="28"/>
                            <w:lang w:val="ru-RU"/>
                          </w:rPr>
                          <w:t>Частные приемы фотографирования. Ориентирующая, обзорная, узловая и детальная фотосъемка.</w:t>
                        </w:r>
                      </w:p>
                      <w:p w:rsidR="00BE20ED" w:rsidRPr="00D84C41" w:rsidRDefault="00BE20ED" w:rsidP="00AC4F04">
                        <w:pPr>
                          <w:spacing w:line="209" w:lineRule="auto"/>
                          <w:ind w:firstLine="397"/>
                          <w:jc w:val="both"/>
                          <w:rPr>
                            <w:sz w:val="28"/>
                            <w:szCs w:val="28"/>
                            <w:lang w:val="ru-RU"/>
                          </w:rPr>
                        </w:pPr>
                        <w:r w:rsidRPr="00D84C41">
                          <w:rPr>
                            <w:sz w:val="28"/>
                            <w:szCs w:val="28"/>
                            <w:lang w:val="ru-RU"/>
                          </w:rPr>
                          <w:t>Виды фотосъемок и особенность фотографирования криминалистических  объектов. Фотосъемка места происшествия.</w:t>
                        </w:r>
                      </w:p>
                      <w:p w:rsidR="00BE20ED" w:rsidRPr="00D84C41" w:rsidRDefault="00BE20ED" w:rsidP="0079292E">
                        <w:pPr>
                          <w:spacing w:line="209" w:lineRule="auto"/>
                          <w:ind w:firstLine="397"/>
                          <w:jc w:val="both"/>
                          <w:rPr>
                            <w:sz w:val="28"/>
                            <w:szCs w:val="28"/>
                            <w:lang w:val="ru-RU"/>
                          </w:rPr>
                        </w:pPr>
                        <w:r w:rsidRPr="00D84C41">
                          <w:rPr>
                            <w:sz w:val="28"/>
                            <w:szCs w:val="28"/>
                            <w:lang w:val="ru-RU"/>
                          </w:rPr>
                          <w:t xml:space="preserve">Процессуальное оформление </w:t>
                        </w:r>
                        <w:r w:rsidRPr="00D84C41">
                          <w:rPr>
                            <w:sz w:val="28"/>
                            <w:szCs w:val="28"/>
                            <w:lang w:val="ru-RU"/>
                          </w:rPr>
                          <w:lastRenderedPageBreak/>
                          <w:t>применения криминалистической фотографии.</w:t>
                        </w:r>
                        <w:r w:rsidRPr="00D84C41">
                          <w:rPr>
                            <w:b/>
                            <w:color w:val="000000"/>
                            <w:sz w:val="28"/>
                            <w:szCs w:val="28"/>
                            <w:lang w:val="ru-RU"/>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фототаблица ОМП</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7.</w:t>
                        </w:r>
                        <w:r w:rsidRPr="00D84C41">
                          <w:rPr>
                            <w:color w:val="000000"/>
                            <w:sz w:val="28"/>
                            <w:szCs w:val="28"/>
                            <w:lang w:val="ru-RU"/>
                          </w:rPr>
                          <w:t xml:space="preserve"> </w:t>
                        </w:r>
                      </w:p>
                      <w:p w:rsidR="00BE20ED" w:rsidRPr="00D84C41" w:rsidRDefault="00BE20ED" w:rsidP="00AC4F04">
                        <w:pPr>
                          <w:rPr>
                            <w:sz w:val="28"/>
                            <w:szCs w:val="28"/>
                            <w:lang w:val="ru-RU"/>
                          </w:rPr>
                        </w:pP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видеозапись</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Видеозапись как средство фиксации криминалистически значимой информации. Преимущества криминалистической видеозаписи. Приемы, используемые при видеозаписи.</w:t>
                        </w:r>
                      </w:p>
                      <w:p w:rsidR="00BE20ED" w:rsidRPr="00D84C41" w:rsidRDefault="00BE20ED" w:rsidP="00AC4F04">
                        <w:pPr>
                          <w:spacing w:line="209" w:lineRule="auto"/>
                          <w:ind w:firstLine="397"/>
                          <w:jc w:val="both"/>
                          <w:rPr>
                            <w:sz w:val="28"/>
                            <w:szCs w:val="28"/>
                            <w:lang w:val="ru-RU"/>
                          </w:rPr>
                        </w:pPr>
                        <w:r w:rsidRPr="00D84C41">
                          <w:rPr>
                            <w:sz w:val="28"/>
                            <w:szCs w:val="28"/>
                            <w:lang w:val="ru-RU"/>
                          </w:rPr>
                          <w:t>Применение видеозаписи при производстве следственных действий.</w:t>
                        </w:r>
                      </w:p>
                      <w:p w:rsidR="00BE20ED" w:rsidRPr="00D84C41" w:rsidRDefault="00BE20ED" w:rsidP="00CA77A2">
                        <w:pPr>
                          <w:pStyle w:val="aa"/>
                          <w:spacing w:line="209" w:lineRule="auto"/>
                          <w:ind w:firstLine="397"/>
                          <w:jc w:val="both"/>
                          <w:rPr>
                            <w:color w:val="000000"/>
                            <w:sz w:val="28"/>
                            <w:szCs w:val="28"/>
                          </w:rPr>
                        </w:pPr>
                        <w:r w:rsidRPr="00D84C41">
                          <w:rPr>
                            <w:color w:val="000000"/>
                            <w:sz w:val="28"/>
                            <w:szCs w:val="28"/>
                          </w:rPr>
                          <w:t>Видеозапись как документ или вещественное доказательство.</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указываются поводы и основание возбуждения уголовного дела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 xml:space="preserve">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w:t>
                        </w:r>
                        <w:r w:rsidRPr="00D84C41">
                          <w:rPr>
                            <w:sz w:val="28"/>
                            <w:szCs w:val="28"/>
                            <w:lang w:val="ru-RU"/>
                          </w:rPr>
                          <w:lastRenderedPageBreak/>
                          <w:t>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8.</w:t>
                        </w:r>
                        <w:r w:rsidRPr="00D84C41">
                          <w:rPr>
                            <w:color w:val="000000"/>
                            <w:sz w:val="28"/>
                            <w:szCs w:val="28"/>
                          </w:rPr>
                          <w:t xml:space="preserve"> Учение о следах</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Общие положения трасологии. Классификация следов, их криминалистическое значение. Понятие и система трасологии. Классификация следов и признаков. Динамические и статические, объемные и поверхностные (наслоения и отслоения), локального и периферического воздействия следы. Видимые, </w:t>
                        </w:r>
                        <w:proofErr w:type="spellStart"/>
                        <w:r w:rsidRPr="00D84C41">
                          <w:rPr>
                            <w:sz w:val="28"/>
                            <w:szCs w:val="28"/>
                            <w:lang w:val="ru-RU"/>
                          </w:rPr>
                          <w:t>плохоразличимые</w:t>
                        </w:r>
                        <w:proofErr w:type="spellEnd"/>
                        <w:r w:rsidRPr="00D84C41">
                          <w:rPr>
                            <w:sz w:val="28"/>
                            <w:szCs w:val="28"/>
                            <w:lang w:val="ru-RU"/>
                          </w:rPr>
                          <w:t xml:space="preserve"> и невидимые следы. Обнаружение, изъятие, упаковка следов.</w:t>
                        </w:r>
                      </w:p>
                      <w:p w:rsidR="00BE20ED" w:rsidRPr="00D84C41" w:rsidRDefault="00BE20ED" w:rsidP="00AC4F04">
                        <w:pPr>
                          <w:spacing w:line="216" w:lineRule="auto"/>
                          <w:ind w:firstLine="397"/>
                          <w:jc w:val="both"/>
                          <w:rPr>
                            <w:sz w:val="28"/>
                            <w:szCs w:val="28"/>
                            <w:lang w:val="ru-RU"/>
                          </w:rPr>
                        </w:pPr>
                        <w:r w:rsidRPr="00D84C41">
                          <w:rPr>
                            <w:sz w:val="28"/>
                            <w:szCs w:val="28"/>
                            <w:lang w:val="ru-RU"/>
                          </w:rPr>
                          <w:t xml:space="preserve">Следы человека </w:t>
                        </w:r>
                        <w:r w:rsidRPr="00D84C41">
                          <w:rPr>
                            <w:iCs/>
                            <w:sz w:val="28"/>
                            <w:szCs w:val="28"/>
                            <w:lang w:val="ru-RU"/>
                          </w:rPr>
                          <w:t>(</w:t>
                        </w:r>
                        <w:proofErr w:type="spellStart"/>
                        <w:r w:rsidRPr="00D84C41">
                          <w:rPr>
                            <w:sz w:val="28"/>
                            <w:szCs w:val="28"/>
                            <w:lang w:val="ru-RU"/>
                          </w:rPr>
                          <w:t>антропоскопия</w:t>
                        </w:r>
                        <w:proofErr w:type="spellEnd"/>
                        <w:r w:rsidRPr="00D84C41">
                          <w:rPr>
                            <w:iCs/>
                            <w:sz w:val="28"/>
                            <w:szCs w:val="28"/>
                            <w:lang w:val="ru-RU"/>
                          </w:rPr>
                          <w:t xml:space="preserve">). </w:t>
                        </w:r>
                        <w:r w:rsidRPr="00D84C41">
                          <w:rPr>
                            <w:sz w:val="28"/>
                            <w:szCs w:val="28"/>
                            <w:lang w:val="ru-RU"/>
                          </w:rPr>
                          <w:t>Следы рук. Дактилоскопия. Следы ног. Части подошвы и стопы человека. Следы зубов. Следы ногтей. Фотографирование. Описание в протоколе.</w:t>
                        </w:r>
                      </w:p>
                      <w:p w:rsidR="00BE20ED" w:rsidRPr="00D84C41" w:rsidRDefault="00BE20ED" w:rsidP="00CA77A2">
                        <w:pPr>
                          <w:spacing w:line="216" w:lineRule="auto"/>
                          <w:ind w:firstLine="397"/>
                          <w:jc w:val="both"/>
                          <w:rPr>
                            <w:sz w:val="28"/>
                            <w:szCs w:val="28"/>
                            <w:lang w:val="ru-RU"/>
                          </w:rPr>
                        </w:pPr>
                        <w:r w:rsidRPr="00D84C41">
                          <w:rPr>
                            <w:sz w:val="28"/>
                            <w:szCs w:val="28"/>
                            <w:lang w:val="ru-RU"/>
                          </w:rPr>
                          <w:t xml:space="preserve">Следы орудий взлома, инструментов. </w:t>
                        </w:r>
                        <w:proofErr w:type="spellStart"/>
                        <w:r w:rsidRPr="00D84C41">
                          <w:rPr>
                            <w:sz w:val="28"/>
                            <w:szCs w:val="28"/>
                            <w:lang w:val="ru-RU"/>
                          </w:rPr>
                          <w:t>Механоскопия</w:t>
                        </w:r>
                        <w:proofErr w:type="spellEnd"/>
                        <w:r w:rsidRPr="00D84C41">
                          <w:rPr>
                            <w:sz w:val="28"/>
                            <w:szCs w:val="28"/>
                            <w:lang w:val="ru-RU"/>
                          </w:rPr>
                          <w:t xml:space="preserve">. Следы производственных механизмов. Следы-предметы. Установление целого по частям. Обнаружение и изъятие на месте происшествия частей предмета. </w:t>
                        </w:r>
                      </w:p>
                      <w:p w:rsidR="00BE20ED" w:rsidRPr="00D84C41" w:rsidRDefault="00BE20ED" w:rsidP="00CA77A2">
                        <w:pPr>
                          <w:spacing w:line="209" w:lineRule="auto"/>
                          <w:ind w:firstLine="397"/>
                          <w:jc w:val="both"/>
                          <w:rPr>
                            <w:sz w:val="28"/>
                            <w:szCs w:val="28"/>
                            <w:lang w:val="ru-RU"/>
                          </w:rPr>
                        </w:pPr>
                        <w:r w:rsidRPr="00D84C41">
                          <w:rPr>
                            <w:sz w:val="28"/>
                            <w:szCs w:val="28"/>
                            <w:lang w:val="ru-RU"/>
                          </w:rPr>
                          <w:t>Следы транспортных средств. Микрообъекты. Средства обнаружения микрочастиц, их изъятие, упаковка, исследование. Вопросы, поставленные эксперту на разрешение.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Постановление о ВУД и принятие его к своему производству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 xml:space="preserve">Повторение лекционного материала, изучение основной и дополнительной литературы по теме , подбор   нормативно-правовых актов  к теме занятия, в </w:t>
                        </w:r>
                        <w:r w:rsidRPr="00D84C41">
                          <w:rPr>
                            <w:sz w:val="28"/>
                            <w:szCs w:val="28"/>
                            <w:lang w:val="ru-RU"/>
                          </w:rPr>
                          <w:lastRenderedPageBreak/>
                          <w:t>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r w:rsidRPr="00D84C41">
                          <w:rPr>
                            <w:sz w:val="28"/>
                            <w:szCs w:val="28"/>
                            <w:lang w:val="ru-RU"/>
                          </w:rPr>
                          <w:lastRenderedPageBreak/>
                          <w:t>Тема 9.</w:t>
                        </w:r>
                        <w:r w:rsidRPr="00D84C41">
                          <w:rPr>
                            <w:color w:val="000000"/>
                            <w:sz w:val="28"/>
                            <w:szCs w:val="28"/>
                            <w:lang w:val="ru-RU"/>
                          </w:rPr>
                          <w:t xml:space="preserve"> </w:t>
                        </w:r>
                        <w:proofErr w:type="spellStart"/>
                        <w:r w:rsidRPr="00D84C41">
                          <w:rPr>
                            <w:color w:val="000000"/>
                            <w:sz w:val="28"/>
                            <w:szCs w:val="28"/>
                          </w:rPr>
                          <w:t>Криминалистическое</w:t>
                        </w:r>
                        <w:proofErr w:type="spellEnd"/>
                        <w:r w:rsidRPr="00D84C41">
                          <w:rPr>
                            <w:color w:val="000000"/>
                            <w:sz w:val="28"/>
                            <w:szCs w:val="28"/>
                          </w:rPr>
                          <w:t xml:space="preserve"> </w:t>
                        </w:r>
                        <w:proofErr w:type="spellStart"/>
                        <w:r w:rsidRPr="00D84C41">
                          <w:rPr>
                            <w:color w:val="000000"/>
                            <w:sz w:val="28"/>
                            <w:szCs w:val="28"/>
                          </w:rPr>
                          <w:t>исследование</w:t>
                        </w:r>
                        <w:proofErr w:type="spellEnd"/>
                        <w:r w:rsidRPr="00D84C41">
                          <w:rPr>
                            <w:color w:val="000000"/>
                            <w:sz w:val="28"/>
                            <w:szCs w:val="28"/>
                          </w:rPr>
                          <w:t xml:space="preserve"> </w:t>
                        </w:r>
                        <w:proofErr w:type="spellStart"/>
                        <w:r w:rsidRPr="00D84C41">
                          <w:rPr>
                            <w:color w:val="000000"/>
                            <w:sz w:val="28"/>
                            <w:szCs w:val="28"/>
                          </w:rPr>
                          <w:t>оружия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Понятие судебной баллистики и холодного оружия и ее значение для расследования преступлений. Понятие и объекты судебной баллистики. Идентификационные и диагностические задачи. Значение для судебной баллистики  расследования преступлений.</w:t>
                        </w:r>
                      </w:p>
                      <w:p w:rsidR="00BE20ED" w:rsidRPr="00D84C41" w:rsidRDefault="00BE20ED" w:rsidP="00B509A5">
                        <w:pPr>
                          <w:spacing w:line="209" w:lineRule="auto"/>
                          <w:ind w:firstLine="397"/>
                          <w:jc w:val="both"/>
                          <w:rPr>
                            <w:i/>
                            <w:color w:val="000000"/>
                            <w:sz w:val="28"/>
                            <w:szCs w:val="28"/>
                            <w:lang w:val="ru-RU"/>
                          </w:rPr>
                        </w:pPr>
                        <w:r w:rsidRPr="00D84C41">
                          <w:rPr>
                            <w:sz w:val="28"/>
                            <w:szCs w:val="28"/>
                            <w:lang w:val="ru-RU"/>
                          </w:rPr>
                          <w:t>Криминалистическое исследование оружия, патронов, следов выстрела. Взрывные устройства и следы их применения.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F16865">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F16865">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Постановление о назначении экспертизы и заключение эксперта с фотоизображением объекта исследования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10.</w:t>
                        </w:r>
                        <w:r w:rsidRPr="00D84C41">
                          <w:rPr>
                            <w:color w:val="000000"/>
                            <w:sz w:val="28"/>
                            <w:szCs w:val="28"/>
                          </w:rPr>
                          <w:t xml:space="preserve"> </w:t>
                        </w:r>
                      </w:p>
                      <w:p w:rsidR="00BE20ED" w:rsidRPr="00D84C41" w:rsidRDefault="00BE20ED" w:rsidP="00AC4F04">
                        <w:pPr>
                          <w:rPr>
                            <w:sz w:val="28"/>
                            <w:szCs w:val="28"/>
                            <w:lang w:val="ru-RU"/>
                          </w:rPr>
                        </w:pPr>
                        <w:proofErr w:type="spellStart"/>
                        <w:r w:rsidRPr="00D84C41">
                          <w:rPr>
                            <w:color w:val="000000"/>
                            <w:sz w:val="28"/>
                            <w:szCs w:val="28"/>
                          </w:rPr>
                          <w:t>Криминалистическое</w:t>
                        </w:r>
                        <w:proofErr w:type="spellEnd"/>
                        <w:r w:rsidRPr="00D84C41">
                          <w:rPr>
                            <w:color w:val="000000"/>
                            <w:sz w:val="28"/>
                            <w:szCs w:val="28"/>
                          </w:rPr>
                          <w:t xml:space="preserve"> </w:t>
                        </w:r>
                        <w:proofErr w:type="spellStart"/>
                        <w:r w:rsidRPr="00D84C41">
                          <w:rPr>
                            <w:color w:val="000000"/>
                            <w:sz w:val="28"/>
                            <w:szCs w:val="28"/>
                          </w:rPr>
                          <w:t>исследование</w:t>
                        </w:r>
                        <w:proofErr w:type="spellEnd"/>
                        <w:r w:rsidRPr="00D84C41">
                          <w:rPr>
                            <w:color w:val="000000"/>
                            <w:sz w:val="28"/>
                            <w:szCs w:val="28"/>
                          </w:rPr>
                          <w:t xml:space="preserve"> </w:t>
                        </w:r>
                        <w:proofErr w:type="spellStart"/>
                        <w:r w:rsidRPr="00D84C41">
                          <w:rPr>
                            <w:color w:val="000000"/>
                            <w:sz w:val="28"/>
                            <w:szCs w:val="28"/>
                          </w:rPr>
                          <w:t>документов</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AC4F04">
                        <w:pPr>
                          <w:spacing w:line="209" w:lineRule="auto"/>
                          <w:ind w:firstLine="397"/>
                          <w:jc w:val="both"/>
                          <w:rPr>
                            <w:sz w:val="28"/>
                            <w:szCs w:val="28"/>
                            <w:lang w:val="ru-RU"/>
                          </w:rPr>
                        </w:pPr>
                        <w:r w:rsidRPr="00D84C41">
                          <w:rPr>
                            <w:sz w:val="28"/>
                            <w:szCs w:val="28"/>
                            <w:lang w:val="ru-RU"/>
                          </w:rPr>
                          <w:t>Общие  положения. Понятие. Классификация документов. Реквизиты. Подлинный, подложный, действительный, недействительный документы.</w:t>
                        </w:r>
                      </w:p>
                      <w:p w:rsidR="00BE20ED" w:rsidRPr="00D84C41" w:rsidRDefault="00BE20ED" w:rsidP="00AC4F04">
                        <w:pPr>
                          <w:spacing w:line="209" w:lineRule="auto"/>
                          <w:ind w:firstLine="397"/>
                          <w:jc w:val="both"/>
                          <w:rPr>
                            <w:sz w:val="28"/>
                            <w:szCs w:val="28"/>
                            <w:lang w:val="ru-RU"/>
                          </w:rPr>
                        </w:pPr>
                        <w:r w:rsidRPr="00D84C41">
                          <w:rPr>
                            <w:sz w:val="28"/>
                            <w:szCs w:val="28"/>
                            <w:lang w:val="ru-RU"/>
                          </w:rPr>
                          <w:t>Судебное почерковедение. Подготовка почерковедческой экспертизы. Свободные и экспериментальные образцы.</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Судебное автороведение. </w:t>
                        </w:r>
                        <w:r w:rsidRPr="00D84C41">
                          <w:rPr>
                            <w:sz w:val="28"/>
                            <w:szCs w:val="28"/>
                            <w:lang w:val="ru-RU"/>
                          </w:rPr>
                          <w:lastRenderedPageBreak/>
                          <w:t>Понятия и задачи технико-криминалистического исследования документов. Исследование бланков документов. Высокая печать. Орловская печать. Глубокая и плоская печать. Реквизиты. Способы и признаки подделки бланков. Вопросы, решаемые экспертизой.</w:t>
                        </w:r>
                      </w:p>
                      <w:p w:rsidR="00BE20ED" w:rsidRPr="00D84C41" w:rsidRDefault="00BE20ED" w:rsidP="00CA77A2">
                        <w:pPr>
                          <w:spacing w:line="209" w:lineRule="auto"/>
                          <w:ind w:firstLine="397"/>
                          <w:jc w:val="both"/>
                          <w:rPr>
                            <w:i/>
                            <w:color w:val="000000"/>
                            <w:sz w:val="28"/>
                            <w:szCs w:val="28"/>
                            <w:lang w:val="ru-RU"/>
                          </w:rPr>
                        </w:pPr>
                        <w:r w:rsidRPr="00D84C41">
                          <w:rPr>
                            <w:sz w:val="28"/>
                            <w:szCs w:val="28"/>
                            <w:lang w:val="ru-RU"/>
                          </w:rPr>
                          <w:t>Исследование машинописных текстов. Исследование оттисков печатей и штампов. Исследование частично измененных документов. Установление скрытой информации.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w:t>
                        </w:r>
                        <w:r w:rsidRPr="00D84C41">
                          <w:rPr>
                            <w:sz w:val="28"/>
                            <w:szCs w:val="28"/>
                            <w:lang w:val="ru-RU"/>
                          </w:rPr>
                          <w:t>задач, указываются обстоятельства, подлежащие доказыванию</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11.</w:t>
                        </w:r>
                        <w:r w:rsidRPr="00D84C41">
                          <w:rPr>
                            <w:color w:val="000000"/>
                            <w:sz w:val="28"/>
                            <w:szCs w:val="28"/>
                          </w:rPr>
                          <w:t xml:space="preserve"> Криминалистическое исследование веществ</w:t>
                        </w:r>
                      </w:p>
                      <w:p w:rsidR="00BE20ED" w:rsidRPr="00D84C41" w:rsidRDefault="00BE20ED" w:rsidP="00B509A5">
                        <w:pPr>
                          <w:pStyle w:val="aa"/>
                          <w:spacing w:line="209" w:lineRule="auto"/>
                          <w:rPr>
                            <w:color w:val="000000"/>
                            <w:sz w:val="28"/>
                            <w:szCs w:val="28"/>
                          </w:rPr>
                        </w:pPr>
                        <w:r w:rsidRPr="00D84C41">
                          <w:rPr>
                            <w:color w:val="000000"/>
                            <w:sz w:val="28"/>
                            <w:szCs w:val="28"/>
                          </w:rPr>
                          <w:t>и материалов</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A77A2">
                        <w:pPr>
                          <w:ind w:firstLine="397"/>
                          <w:jc w:val="both"/>
                          <w:rPr>
                            <w:sz w:val="28"/>
                            <w:szCs w:val="28"/>
                            <w:lang w:val="ru-RU"/>
                          </w:rPr>
                        </w:pPr>
                        <w:r w:rsidRPr="00D84C41">
                          <w:rPr>
                            <w:sz w:val="28"/>
                            <w:szCs w:val="28"/>
                            <w:lang w:val="ru-RU"/>
                          </w:rPr>
                          <w:t>Понятие криминалистического исследования веществ и материалов и его задачи. Обнаружение, фиксация и изъятие веществ и материалов при производстве следственных действий. Классификация веществ и материалов:</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lang w:val="ru-RU"/>
                          </w:rPr>
                          <w:t xml:space="preserve"> </w:t>
                        </w:r>
                        <w:proofErr w:type="spellStart"/>
                        <w:r w:rsidRPr="00D84C41">
                          <w:rPr>
                            <w:sz w:val="28"/>
                            <w:szCs w:val="28"/>
                          </w:rPr>
                          <w:t>лакокрасочные</w:t>
                        </w:r>
                        <w:proofErr w:type="spellEnd"/>
                        <w:r w:rsidRPr="00D84C41">
                          <w:rPr>
                            <w:sz w:val="28"/>
                            <w:szCs w:val="28"/>
                          </w:rPr>
                          <w:t xml:space="preserve"> </w:t>
                        </w:r>
                        <w:proofErr w:type="spellStart"/>
                        <w:r w:rsidRPr="00D84C41">
                          <w:rPr>
                            <w:sz w:val="28"/>
                            <w:szCs w:val="28"/>
                          </w:rPr>
                          <w:t>покрытия</w:t>
                        </w:r>
                        <w:proofErr w:type="spellEnd"/>
                        <w:r w:rsidRPr="00D84C41">
                          <w:rPr>
                            <w:sz w:val="28"/>
                            <w:szCs w:val="28"/>
                          </w:rPr>
                          <w:t xml:space="preserve"> и </w:t>
                        </w:r>
                        <w:proofErr w:type="spellStart"/>
                        <w:r w:rsidRPr="00D84C41">
                          <w:rPr>
                            <w:sz w:val="28"/>
                            <w:szCs w:val="28"/>
                          </w:rPr>
                          <w:t>материалы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объекты</w:t>
                        </w:r>
                        <w:proofErr w:type="spellEnd"/>
                        <w:r w:rsidRPr="00D84C41">
                          <w:rPr>
                            <w:sz w:val="28"/>
                            <w:szCs w:val="28"/>
                          </w:rPr>
                          <w:t xml:space="preserve"> </w:t>
                        </w:r>
                        <w:proofErr w:type="spellStart"/>
                        <w:r w:rsidRPr="00D84C41">
                          <w:rPr>
                            <w:sz w:val="28"/>
                            <w:szCs w:val="28"/>
                          </w:rPr>
                          <w:t>волокнистой</w:t>
                        </w:r>
                        <w:proofErr w:type="spellEnd"/>
                        <w:r w:rsidRPr="00D84C41">
                          <w:rPr>
                            <w:sz w:val="28"/>
                            <w:szCs w:val="28"/>
                          </w:rPr>
                          <w:t xml:space="preserve"> </w:t>
                        </w:r>
                        <w:proofErr w:type="spellStart"/>
                        <w:r w:rsidRPr="00D84C41">
                          <w:rPr>
                            <w:sz w:val="28"/>
                            <w:szCs w:val="28"/>
                          </w:rPr>
                          <w:t>породы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нефтепродукты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горючесмазочные</w:t>
                        </w:r>
                        <w:proofErr w:type="spellEnd"/>
                        <w:r w:rsidRPr="00D84C41">
                          <w:rPr>
                            <w:sz w:val="28"/>
                            <w:szCs w:val="28"/>
                          </w:rPr>
                          <w:t xml:space="preserve"> </w:t>
                        </w:r>
                        <w:proofErr w:type="spellStart"/>
                        <w:r w:rsidRPr="00D84C41">
                          <w:rPr>
                            <w:sz w:val="28"/>
                            <w:szCs w:val="28"/>
                          </w:rPr>
                          <w:t>материалы</w:t>
                        </w:r>
                        <w:proofErr w:type="spellEnd"/>
                        <w:r w:rsidRPr="00D84C41">
                          <w:rPr>
                            <w:sz w:val="28"/>
                            <w:szCs w:val="28"/>
                          </w:rPr>
                          <w:t xml:space="preserve"> (ГСМ);</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lastRenderedPageBreak/>
                          <w:t xml:space="preserve"> </w:t>
                        </w:r>
                        <w:proofErr w:type="spellStart"/>
                        <w:r w:rsidRPr="00D84C41">
                          <w:rPr>
                            <w:sz w:val="28"/>
                            <w:szCs w:val="28"/>
                          </w:rPr>
                          <w:t>стекло</w:t>
                        </w:r>
                        <w:proofErr w:type="spellEnd"/>
                        <w:r w:rsidRPr="00D84C41">
                          <w:rPr>
                            <w:sz w:val="28"/>
                            <w:szCs w:val="28"/>
                          </w:rPr>
                          <w:t xml:space="preserve">, </w:t>
                        </w:r>
                        <w:proofErr w:type="spellStart"/>
                        <w:r w:rsidRPr="00D84C41">
                          <w:rPr>
                            <w:sz w:val="28"/>
                            <w:szCs w:val="28"/>
                          </w:rPr>
                          <w:t>фарфор</w:t>
                        </w:r>
                        <w:proofErr w:type="spellEnd"/>
                        <w:r w:rsidRPr="00D84C41">
                          <w:rPr>
                            <w:sz w:val="28"/>
                            <w:szCs w:val="28"/>
                          </w:rPr>
                          <w:t xml:space="preserve">, </w:t>
                        </w:r>
                        <w:proofErr w:type="spellStart"/>
                        <w:r w:rsidRPr="00D84C41">
                          <w:rPr>
                            <w:sz w:val="28"/>
                            <w:szCs w:val="28"/>
                          </w:rPr>
                          <w:t>фаянс</w:t>
                        </w:r>
                        <w:proofErr w:type="spellEnd"/>
                        <w:r w:rsidRPr="00D84C41">
                          <w:rPr>
                            <w:sz w:val="28"/>
                            <w:szCs w:val="28"/>
                          </w:rPr>
                          <w:t xml:space="preserve">, </w:t>
                        </w:r>
                        <w:proofErr w:type="spellStart"/>
                        <w:r w:rsidRPr="00D84C41">
                          <w:rPr>
                            <w:sz w:val="28"/>
                            <w:szCs w:val="28"/>
                          </w:rPr>
                          <w:t>керамика</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металлы</w:t>
                        </w:r>
                        <w:proofErr w:type="spellEnd"/>
                        <w:r w:rsidRPr="00D84C41">
                          <w:rPr>
                            <w:sz w:val="28"/>
                            <w:szCs w:val="28"/>
                          </w:rPr>
                          <w:t xml:space="preserve"> и </w:t>
                        </w:r>
                        <w:proofErr w:type="spellStart"/>
                        <w:r w:rsidRPr="00D84C41">
                          <w:rPr>
                            <w:sz w:val="28"/>
                            <w:szCs w:val="28"/>
                          </w:rPr>
                          <w:t>сплавы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rPr>
                        </w:pPr>
                        <w:r w:rsidRPr="00D84C41">
                          <w:rPr>
                            <w:sz w:val="28"/>
                            <w:szCs w:val="28"/>
                          </w:rPr>
                          <w:t xml:space="preserve"> </w:t>
                        </w:r>
                        <w:proofErr w:type="spellStart"/>
                        <w:r w:rsidRPr="00D84C41">
                          <w:rPr>
                            <w:sz w:val="28"/>
                            <w:szCs w:val="28"/>
                          </w:rPr>
                          <w:t>полимерные</w:t>
                        </w:r>
                        <w:proofErr w:type="spellEnd"/>
                        <w:r w:rsidRPr="00D84C41">
                          <w:rPr>
                            <w:sz w:val="28"/>
                            <w:szCs w:val="28"/>
                          </w:rPr>
                          <w:t xml:space="preserve"> </w:t>
                        </w:r>
                        <w:proofErr w:type="spellStart"/>
                        <w:r w:rsidRPr="00D84C41">
                          <w:rPr>
                            <w:sz w:val="28"/>
                            <w:szCs w:val="28"/>
                          </w:rPr>
                          <w:t>вещества</w:t>
                        </w:r>
                        <w:proofErr w:type="spellEnd"/>
                        <w:r w:rsidRPr="00D84C41">
                          <w:rPr>
                            <w:sz w:val="28"/>
                            <w:szCs w:val="28"/>
                          </w:rPr>
                          <w:t xml:space="preserve"> и </w:t>
                        </w:r>
                        <w:proofErr w:type="spellStart"/>
                        <w:r w:rsidRPr="00D84C41">
                          <w:rPr>
                            <w:sz w:val="28"/>
                            <w:szCs w:val="28"/>
                          </w:rPr>
                          <w:t>материалы</w:t>
                        </w:r>
                        <w:proofErr w:type="spellEnd"/>
                        <w:r w:rsidRPr="00D84C41">
                          <w:rPr>
                            <w:sz w:val="28"/>
                            <w:szCs w:val="28"/>
                          </w:rPr>
                          <w:t>;</w:t>
                        </w:r>
                      </w:p>
                      <w:p w:rsidR="00BE20ED" w:rsidRPr="00D84C41" w:rsidRDefault="00BE20ED" w:rsidP="00CA77A2">
                        <w:pPr>
                          <w:numPr>
                            <w:ilvl w:val="0"/>
                            <w:numId w:val="8"/>
                          </w:numPr>
                          <w:tabs>
                            <w:tab w:val="clear" w:pos="1428"/>
                            <w:tab w:val="num" w:pos="567"/>
                          </w:tabs>
                          <w:ind w:left="0" w:firstLine="397"/>
                          <w:jc w:val="both"/>
                          <w:rPr>
                            <w:sz w:val="28"/>
                            <w:szCs w:val="28"/>
                            <w:lang w:val="ru-RU"/>
                          </w:rPr>
                        </w:pPr>
                        <w:r w:rsidRPr="00D84C41">
                          <w:rPr>
                            <w:sz w:val="28"/>
                            <w:szCs w:val="28"/>
                            <w:lang w:val="ru-RU"/>
                          </w:rPr>
                          <w:t xml:space="preserve"> наркотические вещества и лекарственные средства;</w:t>
                        </w:r>
                      </w:p>
                      <w:p w:rsidR="00BE20ED" w:rsidRPr="00D84C41" w:rsidRDefault="00BE20ED" w:rsidP="00CA77A2">
                        <w:pPr>
                          <w:numPr>
                            <w:ilvl w:val="0"/>
                            <w:numId w:val="8"/>
                          </w:numPr>
                          <w:tabs>
                            <w:tab w:val="clear" w:pos="1428"/>
                            <w:tab w:val="num" w:pos="567"/>
                          </w:tabs>
                          <w:ind w:left="0" w:firstLine="397"/>
                          <w:jc w:val="both"/>
                          <w:rPr>
                            <w:sz w:val="28"/>
                            <w:szCs w:val="28"/>
                            <w:lang w:val="ru-RU"/>
                          </w:rPr>
                        </w:pPr>
                        <w:r w:rsidRPr="00D84C41">
                          <w:rPr>
                            <w:sz w:val="28"/>
                            <w:szCs w:val="28"/>
                            <w:lang w:val="ru-RU"/>
                          </w:rPr>
                          <w:t xml:space="preserve"> парфюмерные и косметические средства и др.</w:t>
                        </w:r>
                      </w:p>
                      <w:p w:rsidR="00BE20ED" w:rsidRPr="00D84C41" w:rsidRDefault="00BE20ED" w:rsidP="00CA77A2">
                        <w:pPr>
                          <w:pStyle w:val="2"/>
                          <w:spacing w:after="0" w:line="240" w:lineRule="auto"/>
                          <w:ind w:left="0" w:firstLine="283"/>
                          <w:rPr>
                            <w:sz w:val="28"/>
                            <w:szCs w:val="28"/>
                            <w:lang w:val="ru-RU"/>
                          </w:rPr>
                        </w:pPr>
                        <w:r w:rsidRPr="00D84C41">
                          <w:rPr>
                            <w:sz w:val="28"/>
                            <w:szCs w:val="28"/>
                            <w:lang w:val="ru-RU"/>
                          </w:rPr>
                          <w:t>Правила обнаружения микрообъектов. Фиксация, изъятие и упаковка микрообъектов.</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план расследования по пяти версиям</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sz w:val="28"/>
                            <w:szCs w:val="28"/>
                          </w:rPr>
                        </w:pPr>
                        <w:r w:rsidRPr="00D84C41">
                          <w:rPr>
                            <w:sz w:val="28"/>
                            <w:szCs w:val="28"/>
                          </w:rPr>
                          <w:t>Тема 12. Криминалистическая габитоскопия</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sz w:val="28"/>
                            <w:szCs w:val="28"/>
                            <w:lang w:val="ru-RU"/>
                          </w:rPr>
                        </w:pPr>
                        <w:r w:rsidRPr="00D84C41">
                          <w:rPr>
                            <w:i/>
                            <w:sz w:val="28"/>
                            <w:szCs w:val="28"/>
                            <w:lang w:val="ru-RU"/>
                          </w:rPr>
                          <w:t xml:space="preserve">Содержание. </w:t>
                        </w:r>
                      </w:p>
                      <w:p w:rsidR="00BE20ED" w:rsidRPr="00D84C41" w:rsidRDefault="00BE20ED" w:rsidP="00CA77A2">
                        <w:pPr>
                          <w:spacing w:line="209" w:lineRule="auto"/>
                          <w:ind w:firstLine="397"/>
                          <w:jc w:val="both"/>
                          <w:rPr>
                            <w:sz w:val="28"/>
                            <w:szCs w:val="28"/>
                            <w:lang w:val="ru-RU"/>
                          </w:rPr>
                        </w:pPr>
                        <w:r w:rsidRPr="00D84C41">
                          <w:rPr>
                            <w:sz w:val="28"/>
                            <w:szCs w:val="28"/>
                            <w:lang w:val="ru-RU"/>
                          </w:rPr>
                          <w:t>Общие положения криминалистического отождествления личности по признакам внешности. Криминалистическая габитоскопия. Классификация внешних признаков человека.</w:t>
                        </w:r>
                      </w:p>
                      <w:p w:rsidR="00BE20ED" w:rsidRPr="00D84C41" w:rsidRDefault="00BE20ED" w:rsidP="00CA77A2">
                        <w:pPr>
                          <w:spacing w:line="209" w:lineRule="auto"/>
                          <w:ind w:firstLine="397"/>
                          <w:jc w:val="both"/>
                          <w:rPr>
                            <w:sz w:val="28"/>
                            <w:szCs w:val="28"/>
                            <w:lang w:val="ru-RU"/>
                          </w:rPr>
                        </w:pPr>
                        <w:r w:rsidRPr="00D84C41">
                          <w:rPr>
                            <w:sz w:val="28"/>
                            <w:szCs w:val="28"/>
                            <w:lang w:val="ru-RU"/>
                          </w:rPr>
                          <w:t>Идентифицируемое лицо. Идентифицирующие признаки.</w:t>
                        </w:r>
                      </w:p>
                      <w:p w:rsidR="00BE20ED" w:rsidRPr="00D84C41" w:rsidRDefault="00BE20ED" w:rsidP="00AC4F04">
                        <w:pPr>
                          <w:spacing w:line="209" w:lineRule="auto"/>
                          <w:ind w:firstLine="397"/>
                          <w:jc w:val="both"/>
                          <w:rPr>
                            <w:sz w:val="28"/>
                            <w:szCs w:val="28"/>
                            <w:lang w:val="ru-RU"/>
                          </w:rPr>
                        </w:pPr>
                        <w:r w:rsidRPr="00D84C41">
                          <w:rPr>
                            <w:sz w:val="28"/>
                            <w:szCs w:val="28"/>
                            <w:lang w:val="ru-RU"/>
                          </w:rPr>
                          <w:t xml:space="preserve">Методика описания признаков внешности человека </w:t>
                        </w:r>
                        <w:r w:rsidRPr="00D84C41">
                          <w:rPr>
                            <w:iCs/>
                            <w:sz w:val="28"/>
                            <w:szCs w:val="28"/>
                            <w:lang w:val="ru-RU"/>
                          </w:rPr>
                          <w:t>(</w:t>
                        </w:r>
                        <w:r w:rsidRPr="00D84C41">
                          <w:rPr>
                            <w:sz w:val="28"/>
                            <w:szCs w:val="28"/>
                            <w:lang w:val="ru-RU"/>
                          </w:rPr>
                          <w:t>метод словесного портрета</w:t>
                        </w:r>
                        <w:r w:rsidRPr="00D84C41">
                          <w:rPr>
                            <w:iCs/>
                            <w:sz w:val="28"/>
                            <w:szCs w:val="28"/>
                            <w:lang w:val="ru-RU"/>
                          </w:rPr>
                          <w:t>)</w:t>
                        </w:r>
                        <w:r w:rsidRPr="00D84C41">
                          <w:rPr>
                            <w:sz w:val="28"/>
                            <w:szCs w:val="28"/>
                            <w:lang w:val="ru-RU"/>
                          </w:rPr>
                          <w:t>. Правила описания по методу словесного портрета. Принципы. Схема описания по методу словесного портрета. Основные элементы внешности.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AC4F04">
                        <w:pPr>
                          <w:jc w:val="both"/>
                          <w:rPr>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план расследования на первоначальном этапе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color w:val="000000"/>
                            <w:sz w:val="28"/>
                            <w:szCs w:val="28"/>
                          </w:rPr>
                          <w:t>Тема 13. Криминалистическая фоноскопия и одорология</w:t>
                        </w:r>
                      </w:p>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54466E">
                        <w:pPr>
                          <w:pStyle w:val="aa"/>
                          <w:tabs>
                            <w:tab w:val="left" w:pos="5830"/>
                          </w:tabs>
                          <w:spacing w:line="209" w:lineRule="auto"/>
                          <w:ind w:firstLine="397"/>
                          <w:jc w:val="both"/>
                          <w:rPr>
                            <w:sz w:val="28"/>
                            <w:szCs w:val="28"/>
                          </w:rPr>
                        </w:pPr>
                        <w:r w:rsidRPr="00D84C41">
                          <w:rPr>
                            <w:sz w:val="28"/>
                            <w:szCs w:val="28"/>
                          </w:rPr>
                          <w:t>Понятие криминалистической фоноскопии. Индивидуальность голоса человека.</w:t>
                        </w:r>
                      </w:p>
                      <w:p w:rsidR="00BE20ED" w:rsidRPr="00D84C41" w:rsidRDefault="00BE20ED" w:rsidP="0054466E">
                        <w:pPr>
                          <w:pStyle w:val="aa"/>
                          <w:spacing w:line="209" w:lineRule="auto"/>
                          <w:ind w:firstLine="397"/>
                          <w:jc w:val="both"/>
                          <w:rPr>
                            <w:spacing w:val="-4"/>
                            <w:sz w:val="28"/>
                            <w:szCs w:val="28"/>
                          </w:rPr>
                        </w:pPr>
                        <w:r w:rsidRPr="00D84C41">
                          <w:rPr>
                            <w:sz w:val="28"/>
                            <w:szCs w:val="28"/>
                          </w:rPr>
                          <w:t xml:space="preserve">Особенности осмотра носителей информации и подготовка материалов для фоноскопической экспертизы. Наличие криминалистических следов. Маркировочные обозначения. Протокол осмотра. </w:t>
                        </w:r>
                        <w:r w:rsidRPr="00D84C41">
                          <w:rPr>
                            <w:spacing w:val="-4"/>
                            <w:sz w:val="28"/>
                            <w:szCs w:val="28"/>
                          </w:rPr>
                          <w:t>Вопросы, решаемые фоноскопической экспертизой.</w:t>
                        </w:r>
                      </w:p>
                      <w:p w:rsidR="00BE20ED" w:rsidRPr="00D84C41" w:rsidRDefault="00BE20ED" w:rsidP="0054466E">
                        <w:pPr>
                          <w:pStyle w:val="aa"/>
                          <w:spacing w:line="209" w:lineRule="auto"/>
                          <w:ind w:firstLine="397"/>
                          <w:jc w:val="both"/>
                          <w:rPr>
                            <w:color w:val="000000"/>
                            <w:sz w:val="28"/>
                            <w:szCs w:val="28"/>
                          </w:rPr>
                        </w:pPr>
                        <w:r w:rsidRPr="00D84C41">
                          <w:rPr>
                            <w:sz w:val="28"/>
                            <w:szCs w:val="28"/>
                          </w:rPr>
                          <w:t xml:space="preserve">Криминалистическое исследование запаховых следов человека. </w:t>
                        </w:r>
                        <w:r w:rsidRPr="00D84C41">
                          <w:rPr>
                            <w:color w:val="000000"/>
                            <w:sz w:val="28"/>
                            <w:szCs w:val="28"/>
                          </w:rPr>
                          <w:t xml:space="preserve">Понятие запаховых следов. </w:t>
                        </w:r>
                        <w:proofErr w:type="spellStart"/>
                        <w:r w:rsidRPr="00D84C41">
                          <w:rPr>
                            <w:color w:val="000000"/>
                            <w:sz w:val="28"/>
                            <w:szCs w:val="28"/>
                          </w:rPr>
                          <w:t>Ольфакторная</w:t>
                        </w:r>
                        <w:proofErr w:type="spellEnd"/>
                        <w:r w:rsidRPr="00D84C41">
                          <w:rPr>
                            <w:color w:val="000000"/>
                            <w:sz w:val="28"/>
                            <w:szCs w:val="28"/>
                          </w:rPr>
                          <w:t xml:space="preserve"> информация о преступнике. </w:t>
                        </w:r>
                        <w:proofErr w:type="spellStart"/>
                        <w:r w:rsidRPr="00D84C41">
                          <w:rPr>
                            <w:color w:val="000000"/>
                            <w:sz w:val="28"/>
                            <w:szCs w:val="28"/>
                          </w:rPr>
                          <w:t>Биосенсорный</w:t>
                        </w:r>
                        <w:proofErr w:type="spellEnd"/>
                        <w:r w:rsidRPr="00D84C41">
                          <w:rPr>
                            <w:color w:val="000000"/>
                            <w:sz w:val="28"/>
                            <w:szCs w:val="28"/>
                          </w:rPr>
                          <w:t xml:space="preserve"> метод. Собаки-</w:t>
                        </w:r>
                        <w:proofErr w:type="spellStart"/>
                        <w:r w:rsidRPr="00D84C41">
                          <w:rPr>
                            <w:color w:val="000000"/>
                            <w:sz w:val="28"/>
                            <w:szCs w:val="28"/>
                          </w:rPr>
                          <w:t>биодетекторы</w:t>
                        </w:r>
                        <w:proofErr w:type="spellEnd"/>
                        <w:r w:rsidRPr="00D84C41">
                          <w:rPr>
                            <w:color w:val="000000"/>
                            <w:sz w:val="28"/>
                            <w:szCs w:val="28"/>
                          </w:rPr>
                          <w:t>. Задачи, решаемые собаками-</w:t>
                        </w:r>
                        <w:proofErr w:type="spellStart"/>
                        <w:r w:rsidRPr="00D84C41">
                          <w:rPr>
                            <w:color w:val="000000"/>
                            <w:sz w:val="28"/>
                            <w:szCs w:val="28"/>
                          </w:rPr>
                          <w:t>биодетекторами</w:t>
                        </w:r>
                        <w:proofErr w:type="spellEnd"/>
                        <w:r w:rsidRPr="00D84C41">
                          <w:rPr>
                            <w:color w:val="000000"/>
                            <w:sz w:val="28"/>
                            <w:szCs w:val="28"/>
                          </w:rPr>
                          <w:t>.</w:t>
                        </w:r>
                      </w:p>
                      <w:p w:rsidR="00BE20ED" w:rsidRPr="00D84C41" w:rsidRDefault="00BE20ED" w:rsidP="0054466E">
                        <w:pPr>
                          <w:pStyle w:val="aa"/>
                          <w:spacing w:line="209" w:lineRule="auto"/>
                          <w:ind w:firstLine="397"/>
                          <w:jc w:val="both"/>
                          <w:rPr>
                            <w:color w:val="000000"/>
                            <w:sz w:val="28"/>
                            <w:szCs w:val="28"/>
                          </w:rPr>
                        </w:pPr>
                        <w:r w:rsidRPr="00D84C41">
                          <w:rPr>
                            <w:color w:val="000000"/>
                            <w:spacing w:val="-2"/>
                            <w:sz w:val="28"/>
                            <w:szCs w:val="28"/>
                          </w:rPr>
                          <w:t xml:space="preserve">Работа с запаховыми следами на месте происшествия и отбор образцов для сравнительного исследования. </w:t>
                        </w:r>
                        <w:r w:rsidRPr="00D84C41">
                          <w:rPr>
                            <w:color w:val="000000"/>
                            <w:sz w:val="28"/>
                            <w:szCs w:val="28"/>
                          </w:rPr>
                          <w:t>Судебная экспертиза запаховых следов.</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r>
                  <w:tr w:rsidR="00BE20ED" w:rsidRPr="00D84C41" w:rsidTr="00DA070F">
                    <w:trPr>
                      <w:trHeight w:val="82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AC4F04">
                        <w:pPr>
                          <w:jc w:val="both"/>
                          <w:rPr>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составляется справка о проведении </w:t>
                        </w:r>
                        <w:r w:rsidRPr="00D84C41">
                          <w:rPr>
                            <w:color w:val="000000"/>
                            <w:sz w:val="28"/>
                            <w:szCs w:val="28"/>
                            <w:lang w:val="ru-RU"/>
                          </w:rPr>
                          <w:lastRenderedPageBreak/>
                          <w:t>опроса граждан</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54466E">
                        <w:pPr>
                          <w:rPr>
                            <w:sz w:val="28"/>
                            <w:szCs w:val="28"/>
                            <w:lang w:val="ru-RU"/>
                          </w:rPr>
                        </w:pPr>
                        <w:r w:rsidRPr="00D84C41">
                          <w:rPr>
                            <w:color w:val="000000"/>
                            <w:sz w:val="28"/>
                            <w:szCs w:val="28"/>
                            <w:lang w:val="ru-RU"/>
                          </w:rPr>
                          <w:t xml:space="preserve">Тема 14. </w:t>
                        </w:r>
                        <w:proofErr w:type="spellStart"/>
                        <w:r w:rsidRPr="00D84C41">
                          <w:rPr>
                            <w:color w:val="000000"/>
                            <w:sz w:val="28"/>
                            <w:szCs w:val="28"/>
                          </w:rPr>
                          <w:t>Криминалистическая</w:t>
                        </w:r>
                        <w:proofErr w:type="spellEnd"/>
                        <w:r w:rsidRPr="00D84C41">
                          <w:rPr>
                            <w:color w:val="000000"/>
                            <w:sz w:val="28"/>
                            <w:szCs w:val="28"/>
                          </w:rPr>
                          <w:t xml:space="preserve"> </w:t>
                        </w:r>
                        <w:proofErr w:type="spellStart"/>
                        <w:r w:rsidRPr="00D84C41">
                          <w:rPr>
                            <w:color w:val="000000"/>
                            <w:sz w:val="28"/>
                            <w:szCs w:val="28"/>
                          </w:rPr>
                          <w:t>регистрация</w:t>
                        </w:r>
                        <w:proofErr w:type="spellEnd"/>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BE20ED" w:rsidRPr="00D84C41" w:rsidRDefault="00BE20ED" w:rsidP="0054466E">
                        <w:pPr>
                          <w:spacing w:line="209" w:lineRule="auto"/>
                          <w:ind w:firstLine="397"/>
                          <w:jc w:val="both"/>
                          <w:rPr>
                            <w:sz w:val="28"/>
                            <w:szCs w:val="28"/>
                            <w:lang w:val="ru-RU"/>
                          </w:rPr>
                        </w:pPr>
                        <w:r w:rsidRPr="00D84C41">
                          <w:rPr>
                            <w:sz w:val="28"/>
                            <w:szCs w:val="28"/>
                            <w:lang w:val="ru-RU"/>
                          </w:rPr>
                          <w:t>Понятие, содержание и правовые основы криминалистической регистрации. Система</w:t>
                        </w:r>
                        <w:r w:rsidRPr="00D84C41">
                          <w:rPr>
                            <w:b/>
                            <w:color w:val="000000"/>
                            <w:sz w:val="28"/>
                            <w:szCs w:val="28"/>
                            <w:lang w:val="ru-RU"/>
                          </w:rPr>
                          <w:t xml:space="preserve"> </w:t>
                        </w:r>
                        <w:r w:rsidRPr="00D84C41">
                          <w:rPr>
                            <w:sz w:val="28"/>
                            <w:szCs w:val="28"/>
                            <w:lang w:val="ru-RU"/>
                          </w:rPr>
                          <w:t>криминалистической регистрации.</w:t>
                        </w:r>
                        <w:r w:rsidRPr="00D84C41">
                          <w:rPr>
                            <w:b/>
                            <w:color w:val="000000"/>
                            <w:sz w:val="28"/>
                            <w:szCs w:val="28"/>
                            <w:lang w:val="ru-RU"/>
                          </w:rPr>
                          <w:t xml:space="preserve"> </w:t>
                        </w:r>
                        <w:r w:rsidRPr="00D84C41">
                          <w:rPr>
                            <w:sz w:val="28"/>
                            <w:szCs w:val="28"/>
                            <w:lang w:val="ru-RU"/>
                          </w:rPr>
                          <w:t>Способы, фиксирующие информацию. Особенности объектов различных видов учетов. Местные, региональные, центральные учеты.</w:t>
                        </w:r>
                      </w:p>
                      <w:p w:rsidR="00BE20ED" w:rsidRPr="00D84C41" w:rsidRDefault="00BE20ED" w:rsidP="0054466E">
                        <w:pPr>
                          <w:spacing w:line="209" w:lineRule="auto"/>
                          <w:ind w:firstLine="397"/>
                          <w:jc w:val="both"/>
                          <w:rPr>
                            <w:sz w:val="28"/>
                            <w:szCs w:val="28"/>
                            <w:lang w:val="ru-RU"/>
                          </w:rPr>
                        </w:pPr>
                        <w:r w:rsidRPr="00D84C41">
                          <w:rPr>
                            <w:sz w:val="28"/>
                            <w:szCs w:val="28"/>
                            <w:lang w:val="ru-RU"/>
                          </w:rPr>
                          <w:t>Оперативно-справочные учеты, их организация и использование в раскрытии и расследовании преступлений. Криминалистические учеты.</w:t>
                        </w:r>
                        <w:r w:rsidRPr="00D84C41">
                          <w:rPr>
                            <w:iCs/>
                            <w:sz w:val="28"/>
                            <w:szCs w:val="28"/>
                            <w:lang w:val="ru-RU"/>
                          </w:rPr>
                          <w:t xml:space="preserve"> </w:t>
                        </w:r>
                        <w:r w:rsidRPr="00D84C41">
                          <w:rPr>
                            <w:sz w:val="28"/>
                            <w:szCs w:val="28"/>
                            <w:lang w:val="ru-RU"/>
                          </w:rPr>
                          <w:t>Справочно-вспомогательные учеты.</w:t>
                        </w:r>
                        <w:r w:rsidRPr="00D84C41">
                          <w:rPr>
                            <w:iCs/>
                            <w:sz w:val="28"/>
                            <w:szCs w:val="28"/>
                            <w:lang w:val="ru-RU"/>
                          </w:rPr>
                          <w:t xml:space="preserve"> </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243"/>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F16865">
                        <w:pPr>
                          <w:jc w:val="both"/>
                          <w:rPr>
                            <w:sz w:val="28"/>
                            <w:szCs w:val="28"/>
                            <w:lang w:val="ru-RU"/>
                          </w:rPr>
                        </w:pPr>
                        <w:r w:rsidRPr="00D84C41">
                          <w:rPr>
                            <w:sz w:val="28"/>
                            <w:szCs w:val="28"/>
                            <w:lang w:val="ru-RU"/>
                          </w:rPr>
                          <w:t xml:space="preserve">Обсуждение теоретических вопросов по теме, устный опрос  решение ситуационных задач, готовится 3 фото опознавательной фотосъемки, составляется описательная ориентировка и фоторобот на себя </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 xml:space="preserve">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w:t>
                        </w:r>
                        <w:r w:rsidRPr="00D84C41">
                          <w:rPr>
                            <w:sz w:val="28"/>
                            <w:szCs w:val="28"/>
                            <w:lang w:val="ru-RU"/>
                          </w:rPr>
                          <w:lastRenderedPageBreak/>
                          <w:t>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15.</w:t>
                        </w:r>
                        <w:r w:rsidRPr="00D84C41">
                          <w:rPr>
                            <w:color w:val="000000"/>
                            <w:sz w:val="28"/>
                            <w:szCs w:val="28"/>
                          </w:rPr>
                          <w:t xml:space="preserve"> Использование специальных знаний</w:t>
                        </w:r>
                      </w:p>
                      <w:p w:rsidR="00BE20ED" w:rsidRPr="00D84C41" w:rsidRDefault="00BE20ED" w:rsidP="00B509A5">
                        <w:pPr>
                          <w:pStyle w:val="aa"/>
                          <w:spacing w:line="209" w:lineRule="auto"/>
                          <w:rPr>
                            <w:color w:val="000000"/>
                            <w:sz w:val="28"/>
                            <w:szCs w:val="28"/>
                          </w:rPr>
                        </w:pPr>
                        <w:r w:rsidRPr="00D84C41">
                          <w:rPr>
                            <w:color w:val="000000"/>
                            <w:sz w:val="28"/>
                            <w:szCs w:val="28"/>
                          </w:rPr>
                          <w:t>и основные направления использования</w:t>
                        </w:r>
                      </w:p>
                      <w:p w:rsidR="00BE20ED" w:rsidRPr="00D84C41" w:rsidRDefault="00BE20ED" w:rsidP="00B509A5">
                        <w:pPr>
                          <w:pStyle w:val="aa"/>
                          <w:spacing w:line="209" w:lineRule="auto"/>
                          <w:rPr>
                            <w:color w:val="000000"/>
                            <w:sz w:val="28"/>
                            <w:szCs w:val="28"/>
                          </w:rPr>
                        </w:pPr>
                        <w:r w:rsidRPr="00D84C41">
                          <w:rPr>
                            <w:color w:val="000000"/>
                            <w:sz w:val="28"/>
                            <w:szCs w:val="28"/>
                          </w:rPr>
                          <w:t>современных компьютерных технологий в судопроизводстве</w:t>
                        </w:r>
                      </w:p>
                      <w:p w:rsidR="00BE20ED" w:rsidRPr="00D84C41" w:rsidRDefault="00BE20ED" w:rsidP="00AC4F04">
                        <w:pPr>
                          <w:jc w:val="both"/>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54466E">
                        <w:pPr>
                          <w:spacing w:line="209" w:lineRule="auto"/>
                          <w:ind w:firstLine="397"/>
                          <w:jc w:val="both"/>
                          <w:rPr>
                            <w:i/>
                            <w:color w:val="000000"/>
                            <w:sz w:val="28"/>
                            <w:szCs w:val="28"/>
                            <w:lang w:val="ru-RU"/>
                          </w:rPr>
                        </w:pPr>
                        <w:r w:rsidRPr="00D84C41">
                          <w:rPr>
                            <w:i/>
                            <w:color w:val="000000"/>
                            <w:sz w:val="28"/>
                            <w:szCs w:val="28"/>
                            <w:lang w:val="ru-RU"/>
                          </w:rPr>
                          <w:t>Содержание.</w:t>
                        </w:r>
                      </w:p>
                      <w:p w:rsidR="00BE20ED" w:rsidRPr="00D84C41" w:rsidRDefault="00BE20ED" w:rsidP="0054466E">
                        <w:pPr>
                          <w:spacing w:line="209" w:lineRule="auto"/>
                          <w:ind w:firstLine="397"/>
                          <w:jc w:val="both"/>
                          <w:rPr>
                            <w:sz w:val="28"/>
                            <w:szCs w:val="28"/>
                            <w:lang w:val="ru-RU"/>
                          </w:rPr>
                        </w:pPr>
                        <w:r w:rsidRPr="00D84C41">
                          <w:rPr>
                            <w:sz w:val="28"/>
                            <w:szCs w:val="28"/>
                            <w:lang w:val="ru-RU"/>
                          </w:rPr>
                          <w:t>Понятие специальных знаний. Субъекты специальных знаний. Процессуальная и непроцессуальная форма использования знаний. Собственные знания следователя. Участие специалиста.</w:t>
                        </w:r>
                      </w:p>
                      <w:p w:rsidR="00BE20ED" w:rsidRPr="00D84C41" w:rsidRDefault="00BE20ED" w:rsidP="0054466E">
                        <w:pPr>
                          <w:spacing w:line="209" w:lineRule="auto"/>
                          <w:ind w:firstLine="397"/>
                          <w:jc w:val="both"/>
                          <w:rPr>
                            <w:sz w:val="28"/>
                            <w:szCs w:val="28"/>
                            <w:lang w:val="ru-RU"/>
                          </w:rPr>
                        </w:pPr>
                        <w:r w:rsidRPr="00D84C41">
                          <w:rPr>
                            <w:sz w:val="28"/>
                            <w:szCs w:val="28"/>
                            <w:lang w:val="ru-RU"/>
                          </w:rPr>
                          <w:t xml:space="preserve">Использование универсальных программных средств в судопроизводстве. </w:t>
                        </w:r>
                        <w:r w:rsidRPr="00D84C41">
                          <w:rPr>
                            <w:sz w:val="28"/>
                            <w:szCs w:val="28"/>
                          </w:rPr>
                          <w:t>Windows</w:t>
                        </w:r>
                        <w:r w:rsidRPr="00D84C41">
                          <w:rPr>
                            <w:sz w:val="28"/>
                            <w:szCs w:val="28"/>
                            <w:lang w:val="ru-RU"/>
                          </w:rPr>
                          <w:t xml:space="preserve">. </w:t>
                        </w:r>
                        <w:r w:rsidRPr="00D84C41">
                          <w:rPr>
                            <w:sz w:val="28"/>
                            <w:szCs w:val="28"/>
                          </w:rPr>
                          <w:t>Microsoft</w:t>
                        </w:r>
                        <w:r w:rsidRPr="00D84C41">
                          <w:rPr>
                            <w:sz w:val="28"/>
                            <w:szCs w:val="28"/>
                            <w:lang w:val="ru-RU"/>
                          </w:rPr>
                          <w:t xml:space="preserve"> </w:t>
                        </w:r>
                        <w:r w:rsidRPr="00D84C41">
                          <w:rPr>
                            <w:sz w:val="28"/>
                            <w:szCs w:val="28"/>
                          </w:rPr>
                          <w:t>Word</w:t>
                        </w:r>
                        <w:r w:rsidRPr="00D84C41">
                          <w:rPr>
                            <w:sz w:val="28"/>
                            <w:szCs w:val="28"/>
                            <w:lang w:val="ru-RU"/>
                          </w:rPr>
                          <w:t xml:space="preserve">. </w:t>
                        </w:r>
                        <w:r w:rsidRPr="00D84C41">
                          <w:rPr>
                            <w:sz w:val="28"/>
                            <w:szCs w:val="28"/>
                          </w:rPr>
                          <w:t>Excel</w:t>
                        </w:r>
                        <w:r w:rsidRPr="00D84C41">
                          <w:rPr>
                            <w:sz w:val="28"/>
                            <w:szCs w:val="28"/>
                            <w:lang w:val="ru-RU"/>
                          </w:rPr>
                          <w:t>. Программы оптического распознавания. Графические редакторы. Справочно-правовые системы «КонсультантПлюс», «Гарант», «Законодательство России» и др.</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учетов.</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экспертиз и исследований.</w:t>
                        </w:r>
                      </w:p>
                      <w:p w:rsidR="00BE20ED" w:rsidRPr="00D84C41" w:rsidRDefault="00BE20ED" w:rsidP="0054466E">
                        <w:pPr>
                          <w:spacing w:line="209" w:lineRule="auto"/>
                          <w:ind w:firstLine="397"/>
                          <w:jc w:val="both"/>
                          <w:rPr>
                            <w:sz w:val="28"/>
                            <w:szCs w:val="28"/>
                            <w:lang w:val="ru-RU"/>
                          </w:rPr>
                        </w:pPr>
                        <w:r w:rsidRPr="00D84C41">
                          <w:rPr>
                            <w:sz w:val="28"/>
                            <w:szCs w:val="28"/>
                            <w:lang w:val="ru-RU"/>
                          </w:rPr>
                          <w:t>Автоматизация процесса расследования преступлений.</w:t>
                        </w:r>
                      </w:p>
                      <w:p w:rsidR="00BE20ED" w:rsidRPr="00D84C41" w:rsidRDefault="00BE20ED" w:rsidP="0054466E">
                        <w:pPr>
                          <w:spacing w:line="209" w:lineRule="auto"/>
                          <w:ind w:firstLine="397"/>
                          <w:jc w:val="both"/>
                          <w:rPr>
                            <w:iCs/>
                            <w:sz w:val="28"/>
                            <w:szCs w:val="28"/>
                            <w:lang w:val="ru-RU"/>
                          </w:rPr>
                        </w:pPr>
                        <w:r w:rsidRPr="00D84C41">
                          <w:rPr>
                            <w:sz w:val="28"/>
                            <w:szCs w:val="28"/>
                            <w:lang w:val="ru-RU"/>
                          </w:rPr>
                          <w:t xml:space="preserve">Специализированная территориально распределенная автоматизированная система </w:t>
                        </w:r>
                        <w:r w:rsidRPr="00D84C41">
                          <w:rPr>
                            <w:iCs/>
                            <w:sz w:val="28"/>
                            <w:szCs w:val="28"/>
                            <w:lang w:val="ru-RU"/>
                          </w:rPr>
                          <w:t>«</w:t>
                        </w:r>
                        <w:r w:rsidRPr="00D84C41">
                          <w:rPr>
                            <w:sz w:val="28"/>
                            <w:szCs w:val="28"/>
                            <w:lang w:val="ru-RU"/>
                          </w:rPr>
                          <w:t>Расследование</w:t>
                        </w:r>
                        <w:r w:rsidRPr="00D84C41">
                          <w:rPr>
                            <w:iCs/>
                            <w:sz w:val="28"/>
                            <w:szCs w:val="28"/>
                            <w:lang w:val="ru-RU"/>
                          </w:rPr>
                          <w:t>»,</w:t>
                        </w:r>
                        <w:r w:rsidRPr="00D84C41">
                          <w:rPr>
                            <w:sz w:val="28"/>
                            <w:szCs w:val="28"/>
                            <w:lang w:val="ru-RU"/>
                          </w:rPr>
                          <w:t xml:space="preserve"> </w:t>
                        </w:r>
                        <w:r w:rsidRPr="00D84C41">
                          <w:rPr>
                            <w:iCs/>
                            <w:sz w:val="28"/>
                            <w:szCs w:val="28"/>
                            <w:lang w:val="ru-RU"/>
                          </w:rPr>
                          <w:t>«Контроль», «Статистика», «Справочная</w:t>
                        </w:r>
                        <w:r w:rsidRPr="00D84C41">
                          <w:rPr>
                            <w:sz w:val="28"/>
                            <w:szCs w:val="28"/>
                            <w:lang w:val="ru-RU"/>
                          </w:rPr>
                          <w:t xml:space="preserve"> </w:t>
                        </w:r>
                        <w:r w:rsidRPr="00D84C41">
                          <w:rPr>
                            <w:iCs/>
                            <w:sz w:val="28"/>
                            <w:szCs w:val="28"/>
                            <w:lang w:val="ru-RU"/>
                          </w:rPr>
                          <w:t>подсистема», «Вспомогательные подсистемы».</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Практические занятия. </w:t>
                        </w:r>
                      </w:p>
                      <w:p w:rsidR="00BE20ED" w:rsidRPr="00D84C41" w:rsidRDefault="00BE20ED" w:rsidP="00F16865">
                        <w:pPr>
                          <w:jc w:val="both"/>
                          <w:rPr>
                            <w:i/>
                            <w:color w:val="000000"/>
                            <w:sz w:val="28"/>
                            <w:szCs w:val="28"/>
                            <w:lang w:val="ru-RU"/>
                          </w:rPr>
                        </w:pPr>
                        <w:r w:rsidRPr="00D84C41">
                          <w:rPr>
                            <w:sz w:val="28"/>
                            <w:szCs w:val="28"/>
                            <w:lang w:val="ru-RU"/>
                          </w:rPr>
                          <w:t>Обсуждение теоретических вопросов по теме, устный опрос,   решение ситуационных задач, составляется опознавательная карточка на проверку по учетам</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3644" w:rsidRPr="005013FA" w:rsidRDefault="00023644" w:rsidP="0054466E">
                        <w:pPr>
                          <w:rPr>
                            <w:b/>
                            <w:sz w:val="24"/>
                            <w:szCs w:val="24"/>
                            <w:lang w:val="ru-RU"/>
                          </w:rPr>
                        </w:pPr>
                        <w:r w:rsidRPr="005013FA">
                          <w:rPr>
                            <w:b/>
                            <w:sz w:val="24"/>
                            <w:szCs w:val="24"/>
                            <w:lang w:val="ru-RU"/>
                          </w:rPr>
                          <w:t xml:space="preserve">Раздел </w:t>
                        </w:r>
                        <w:r w:rsidRPr="00023644">
                          <w:rPr>
                            <w:b/>
                            <w:sz w:val="24"/>
                            <w:szCs w:val="24"/>
                          </w:rPr>
                          <w:t>III</w:t>
                        </w:r>
                        <w:r w:rsidRPr="005013FA">
                          <w:rPr>
                            <w:b/>
                            <w:sz w:val="24"/>
                            <w:szCs w:val="24"/>
                            <w:lang w:val="ru-RU"/>
                          </w:rPr>
                          <w:t>. Криминалистическая тактика</w:t>
                        </w:r>
                      </w:p>
                      <w:p w:rsidR="00023644" w:rsidRPr="00023644" w:rsidRDefault="00023644" w:rsidP="0054466E">
                        <w:pPr>
                          <w:rPr>
                            <w:b/>
                            <w:color w:val="000000"/>
                            <w:sz w:val="24"/>
                            <w:szCs w:val="24"/>
                            <w:lang w:val="ru-RU"/>
                          </w:rPr>
                        </w:pPr>
                      </w:p>
                      <w:p w:rsidR="00BE20ED" w:rsidRPr="00D84C41" w:rsidRDefault="00BE20ED" w:rsidP="0054466E">
                        <w:pPr>
                          <w:rPr>
                            <w:sz w:val="28"/>
                            <w:szCs w:val="28"/>
                            <w:lang w:val="ru-RU"/>
                          </w:rPr>
                        </w:pPr>
                        <w:r w:rsidRPr="00D84C41">
                          <w:rPr>
                            <w:color w:val="000000"/>
                            <w:sz w:val="28"/>
                            <w:szCs w:val="28"/>
                            <w:lang w:val="ru-RU"/>
                          </w:rPr>
                          <w:t>Тема 16. Общие положения криминалистической тактики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lastRenderedPageBreak/>
                          <w:t xml:space="preserve">Содержание. </w:t>
                        </w:r>
                      </w:p>
                      <w:p w:rsidR="00BE20ED" w:rsidRPr="00D84C41" w:rsidRDefault="00BE20ED" w:rsidP="0054466E">
                        <w:pPr>
                          <w:pStyle w:val="aa"/>
                          <w:spacing w:line="209" w:lineRule="auto"/>
                          <w:ind w:firstLine="397"/>
                          <w:jc w:val="both"/>
                          <w:rPr>
                            <w:sz w:val="28"/>
                            <w:szCs w:val="28"/>
                          </w:rPr>
                        </w:pPr>
                        <w:r w:rsidRPr="00D84C41">
                          <w:rPr>
                            <w:sz w:val="28"/>
                            <w:szCs w:val="28"/>
                          </w:rPr>
                          <w:t xml:space="preserve">Понятие и задачи криминалистической тактики. </w:t>
                        </w:r>
                        <w:r w:rsidRPr="00D84C41">
                          <w:rPr>
                            <w:sz w:val="28"/>
                            <w:szCs w:val="28"/>
                          </w:rPr>
                          <w:lastRenderedPageBreak/>
                          <w:t>Система и содержание криминалистической тактики. Понятие тактических приемов. Тактика следственных действий и ее соотнесение с процессуальным порядком их производства.</w:t>
                        </w:r>
                      </w:p>
                      <w:p w:rsidR="00BE20ED" w:rsidRPr="00D84C41" w:rsidRDefault="00BE20ED" w:rsidP="0054466E">
                        <w:pPr>
                          <w:pStyle w:val="aa"/>
                          <w:spacing w:line="209" w:lineRule="auto"/>
                          <w:ind w:firstLine="397"/>
                          <w:jc w:val="both"/>
                          <w:rPr>
                            <w:sz w:val="28"/>
                            <w:szCs w:val="28"/>
                          </w:rPr>
                        </w:pPr>
                        <w:r w:rsidRPr="00D84C41">
                          <w:rPr>
                            <w:sz w:val="28"/>
                            <w:szCs w:val="28"/>
                          </w:rPr>
                          <w:t>Следственные ситуации и их психологическая характеристика.</w:t>
                        </w:r>
                      </w:p>
                      <w:p w:rsidR="00BE20ED" w:rsidRPr="00D84C41" w:rsidRDefault="00BE20ED" w:rsidP="0054466E">
                        <w:pPr>
                          <w:pStyle w:val="aa"/>
                          <w:spacing w:line="209" w:lineRule="auto"/>
                          <w:ind w:firstLine="397"/>
                          <w:jc w:val="both"/>
                          <w:rPr>
                            <w:sz w:val="28"/>
                            <w:szCs w:val="28"/>
                          </w:rPr>
                        </w:pPr>
                        <w:r w:rsidRPr="00D84C41">
                          <w:rPr>
                            <w:sz w:val="28"/>
                            <w:szCs w:val="28"/>
                          </w:rPr>
                          <w:t xml:space="preserve">Криминалистическая версия как логический метод познания при раскрытии преступлений. Понятие и классификация версий. Планирование расследования преступлений. Сущность и элементы планирования. Определение задач расследования. Формы плана. </w:t>
                        </w:r>
                        <w:r w:rsidRPr="00D84C41">
                          <w:rPr>
                            <w:iCs/>
                            <w:sz w:val="28"/>
                            <w:szCs w:val="28"/>
                          </w:rPr>
                          <w:t xml:space="preserve">Взаимодействие </w:t>
                        </w:r>
                        <w:r w:rsidRPr="00D84C41">
                          <w:rPr>
                            <w:sz w:val="28"/>
                            <w:szCs w:val="28"/>
                          </w:rPr>
                          <w:t>следователя и оперативных подразделений.</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lastRenderedPageBreak/>
                          <w:t>2</w:t>
                        </w:r>
                      </w:p>
                    </w:tc>
                    <w:tc>
                      <w:tcPr>
                        <w:tcW w:w="1134"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3</w:t>
                        </w:r>
                      </w:p>
                      <w:p w:rsidR="00BE20ED" w:rsidRPr="00D84C41" w:rsidRDefault="00BE20ED" w:rsidP="00DA070F">
                        <w:pPr>
                          <w:jc w:val="center"/>
                          <w:rPr>
                            <w:sz w:val="28"/>
                            <w:szCs w:val="28"/>
                            <w:lang w:val="ru-RU"/>
                          </w:rPr>
                        </w:pPr>
                      </w:p>
                    </w:tc>
                  </w:tr>
                  <w:tr w:rsidR="00BE20ED" w:rsidRPr="00D84C41" w:rsidTr="00DA070F">
                    <w:trPr>
                      <w:trHeight w:val="1360"/>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F16865">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осмотра документа, делается розыскная таблица своего почерка</w:t>
                        </w:r>
                      </w:p>
                    </w:tc>
                    <w:tc>
                      <w:tcPr>
                        <w:tcW w:w="1134"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r w:rsidRPr="00D84C41">
                          <w:rPr>
                            <w:sz w:val="28"/>
                            <w:szCs w:val="28"/>
                            <w:lang w:val="ru-RU"/>
                          </w:rPr>
                          <w:t>2</w:t>
                        </w: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p w:rsidR="00BE20ED" w:rsidRPr="00D84C41" w:rsidRDefault="00BE20ED" w:rsidP="00DA070F">
                        <w:pPr>
                          <w:jc w:val="center"/>
                          <w:rPr>
                            <w:sz w:val="28"/>
                            <w:szCs w:val="28"/>
                            <w:lang w:val="ru-RU"/>
                          </w:rPr>
                        </w:pP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17.</w:t>
                        </w:r>
                        <w:r w:rsidRPr="00D84C41">
                          <w:rPr>
                            <w:color w:val="000000"/>
                            <w:sz w:val="28"/>
                            <w:szCs w:val="28"/>
                          </w:rPr>
                          <w:t xml:space="preserve"> Тактика следственного осмотра</w:t>
                        </w:r>
                      </w:p>
                      <w:p w:rsidR="00BE20ED" w:rsidRPr="00D84C41" w:rsidRDefault="00BE20ED" w:rsidP="00B509A5">
                        <w:pPr>
                          <w:pStyle w:val="aa"/>
                          <w:spacing w:line="209" w:lineRule="auto"/>
                          <w:rPr>
                            <w:b/>
                            <w:color w:val="000000"/>
                            <w:sz w:val="28"/>
                            <w:szCs w:val="28"/>
                          </w:rPr>
                        </w:pPr>
                        <w:r w:rsidRPr="00D84C41">
                          <w:rPr>
                            <w:color w:val="000000"/>
                            <w:sz w:val="28"/>
                            <w:szCs w:val="28"/>
                          </w:rPr>
                          <w:t>и освидетельствования</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54466E">
                        <w:pPr>
                          <w:pStyle w:val="aa"/>
                          <w:spacing w:line="209" w:lineRule="auto"/>
                          <w:ind w:firstLine="397"/>
                          <w:jc w:val="both"/>
                          <w:rPr>
                            <w:sz w:val="28"/>
                            <w:szCs w:val="28"/>
                          </w:rPr>
                        </w:pPr>
                        <w:r w:rsidRPr="00D84C41">
                          <w:rPr>
                            <w:sz w:val="28"/>
                            <w:szCs w:val="28"/>
                          </w:rPr>
                          <w:t>Следственный осмотр, его сущность и виды. Задачи, решаемые в процессе проведения следственного осмотра. Общие положения тактики следственного осмотра. Своевременность и тщательность осмотра. Планомерность осмотра. Единое руководство осмотром. Использование научно-технических средств и помощи специалистов.</w:t>
                        </w:r>
                      </w:p>
                      <w:p w:rsidR="00BE20ED" w:rsidRPr="00D84C41" w:rsidRDefault="00BE20ED" w:rsidP="00F16865">
                        <w:pPr>
                          <w:pStyle w:val="aa"/>
                          <w:spacing w:line="209" w:lineRule="auto"/>
                          <w:ind w:firstLine="397"/>
                          <w:jc w:val="both"/>
                          <w:rPr>
                            <w:sz w:val="28"/>
                            <w:szCs w:val="28"/>
                          </w:rPr>
                        </w:pPr>
                        <w:r w:rsidRPr="00D84C41">
                          <w:rPr>
                            <w:sz w:val="28"/>
                            <w:szCs w:val="28"/>
                          </w:rPr>
                          <w:lastRenderedPageBreak/>
                          <w:t>Осмотр места происшествия. Подготовительный этап осмотра. Действия следователя до выезда и по прибытии на место происшествия. Рабочий этап осмотра места происшествия. Общий осмотр. Детальный осмотр. Заключительный этап осмотра места происшествия. Фиксация хода и результатов осмотра. Протокол осмотра. Освидетельствование: сущность и задачи, решаемые в процессе его проведения.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фрагмент протокола задержания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color w:val="000000"/>
                            <w:sz w:val="28"/>
                            <w:szCs w:val="28"/>
                            <w:lang w:val="ru-RU"/>
                          </w:rPr>
                        </w:pPr>
                        <w:r w:rsidRPr="00D84C41">
                          <w:rPr>
                            <w:sz w:val="28"/>
                            <w:szCs w:val="28"/>
                            <w:lang w:val="ru-RU"/>
                          </w:rPr>
                          <w:t>Тема 18.</w:t>
                        </w:r>
                        <w:r w:rsidRPr="00D84C41">
                          <w:rPr>
                            <w:color w:val="000000"/>
                            <w:sz w:val="28"/>
                            <w:szCs w:val="28"/>
                            <w:lang w:val="ru-RU"/>
                          </w:rPr>
                          <w:t xml:space="preserve"> Тактика производства обыска и выемки</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и виды обыска. Задачи, решаемые в процессе его проведения.</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обыску. Собирание информации о месте производства обыска и обыскиваемом лице. Подбор участников следственного действия.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z w:val="28"/>
                            <w:szCs w:val="28"/>
                          </w:rPr>
                          <w:t>Рабочий этап обыска. Стадии рабочего этапа обыска: предварительная стадия, обзорная и детальная стадии. Общие тактические правила обыска. Тактические приемы, используемые при обследовании объекта обыска.</w:t>
                        </w:r>
                      </w:p>
                      <w:p w:rsidR="00BE20ED" w:rsidRPr="00D84C41" w:rsidRDefault="00BE20ED" w:rsidP="00C666A5">
                        <w:pPr>
                          <w:pStyle w:val="aa"/>
                          <w:spacing w:line="209" w:lineRule="auto"/>
                          <w:ind w:firstLine="397"/>
                          <w:jc w:val="both"/>
                          <w:rPr>
                            <w:sz w:val="28"/>
                            <w:szCs w:val="28"/>
                          </w:rPr>
                        </w:pPr>
                        <w:r w:rsidRPr="00D84C41">
                          <w:rPr>
                            <w:sz w:val="28"/>
                            <w:szCs w:val="28"/>
                          </w:rPr>
                          <w:t xml:space="preserve">Особенности производства </w:t>
                        </w:r>
                        <w:r w:rsidRPr="00D84C41">
                          <w:rPr>
                            <w:sz w:val="28"/>
                            <w:szCs w:val="28"/>
                          </w:rPr>
                          <w:lastRenderedPageBreak/>
                          <w:t>отдельных видов обыска. Обыск в помещениях. Обыск участков местности. Личный обыск. Фиксация результатов обыска.</w:t>
                        </w:r>
                      </w:p>
                      <w:p w:rsidR="00BE20ED" w:rsidRPr="00D84C41" w:rsidRDefault="00BE20ED" w:rsidP="00AC4F04">
                        <w:pPr>
                          <w:pStyle w:val="aa"/>
                          <w:spacing w:line="209" w:lineRule="auto"/>
                          <w:ind w:firstLine="397"/>
                          <w:jc w:val="both"/>
                          <w:rPr>
                            <w:sz w:val="28"/>
                            <w:szCs w:val="28"/>
                          </w:rPr>
                        </w:pPr>
                        <w:r w:rsidRPr="00D84C41">
                          <w:rPr>
                            <w:sz w:val="28"/>
                            <w:szCs w:val="28"/>
                          </w:rPr>
                          <w:t>Понятие выемки, ее задача. Тактика проведения выемки. Фиксация хода и результатов выемки.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jc w:val="both"/>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 xml:space="preserve">Обсуждение теоретических вопросов по теме, устный опрос, решение ситуационных задач, производится </w:t>
                        </w:r>
                        <w:proofErr w:type="spellStart"/>
                        <w:r w:rsidRPr="00D84C41">
                          <w:rPr>
                            <w:color w:val="000000"/>
                            <w:sz w:val="28"/>
                            <w:szCs w:val="28"/>
                            <w:lang w:val="ru-RU"/>
                          </w:rPr>
                          <w:t>дактилоскопирование</w:t>
                        </w:r>
                        <w:proofErr w:type="spellEnd"/>
                        <w:r w:rsidRPr="00D84C41">
                          <w:rPr>
                            <w:color w:val="000000"/>
                            <w:sz w:val="28"/>
                            <w:szCs w:val="28"/>
                            <w:lang w:val="ru-RU"/>
                          </w:rPr>
                          <w:t xml:space="preserve"> и сравнение следа и отпечатка лица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sz w:val="28"/>
                            <w:szCs w:val="28"/>
                          </w:rPr>
                        </w:pPr>
                        <w:r w:rsidRPr="00D84C41">
                          <w:rPr>
                            <w:sz w:val="28"/>
                            <w:szCs w:val="28"/>
                          </w:rPr>
                          <w:t>Тема 19.</w:t>
                        </w:r>
                        <w:r w:rsidRPr="00D84C41">
                          <w:rPr>
                            <w:color w:val="000000"/>
                            <w:sz w:val="28"/>
                            <w:szCs w:val="28"/>
                          </w:rPr>
                          <w:t xml:space="preserve"> Тактика допроса и очная ставка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C666A5">
                        <w:pPr>
                          <w:pStyle w:val="aa"/>
                          <w:spacing w:line="209" w:lineRule="auto"/>
                          <w:rPr>
                            <w:b/>
                            <w:color w:val="000000"/>
                            <w:sz w:val="28"/>
                            <w:szCs w:val="28"/>
                          </w:rPr>
                        </w:pPr>
                        <w:r w:rsidRPr="00D84C41">
                          <w:rPr>
                            <w:i/>
                            <w:color w:val="000000"/>
                            <w:sz w:val="28"/>
                            <w:szCs w:val="28"/>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допроса и задачи, решаемые в процессе его проведения. Допрос как основной способ получения информации из личностных источников. Виды допроса.</w:t>
                        </w:r>
                      </w:p>
                      <w:p w:rsidR="00BE20ED" w:rsidRPr="00D84C41" w:rsidRDefault="00BE20ED" w:rsidP="00C666A5">
                        <w:pPr>
                          <w:pStyle w:val="aa"/>
                          <w:spacing w:line="209" w:lineRule="auto"/>
                          <w:ind w:firstLine="397"/>
                          <w:jc w:val="both"/>
                          <w:rPr>
                            <w:sz w:val="28"/>
                            <w:szCs w:val="28"/>
                          </w:rPr>
                        </w:pPr>
                        <w:r w:rsidRPr="00D84C41">
                          <w:rPr>
                            <w:sz w:val="28"/>
                            <w:szCs w:val="28"/>
                          </w:rPr>
                          <w:t>Общие положения тактики допроса. Подготовка к допросу. Общие тактические приемы допроса. Фиксация результатов допроса.</w:t>
                        </w:r>
                      </w:p>
                      <w:p w:rsidR="00BE20ED" w:rsidRPr="00D84C41" w:rsidRDefault="00BE20ED" w:rsidP="00C666A5">
                        <w:pPr>
                          <w:pStyle w:val="aa"/>
                          <w:spacing w:line="209" w:lineRule="auto"/>
                          <w:ind w:firstLine="397"/>
                          <w:jc w:val="both"/>
                          <w:rPr>
                            <w:sz w:val="28"/>
                            <w:szCs w:val="28"/>
                          </w:rPr>
                        </w:pPr>
                        <w:r w:rsidRPr="00D84C41">
                          <w:rPr>
                            <w:sz w:val="28"/>
                            <w:szCs w:val="28"/>
                          </w:rPr>
                          <w:t>Тактика допроса добросовестно заблуждающихся лиц. Причины искажений и неточности в показаниях, возможности их выявления и устранения.</w:t>
                        </w:r>
                      </w:p>
                      <w:p w:rsidR="00BE20ED" w:rsidRPr="00D84C41" w:rsidRDefault="00BE20ED" w:rsidP="00C666A5">
                        <w:pPr>
                          <w:pStyle w:val="aa"/>
                          <w:spacing w:line="209" w:lineRule="auto"/>
                          <w:ind w:firstLine="397"/>
                          <w:jc w:val="both"/>
                          <w:rPr>
                            <w:sz w:val="28"/>
                            <w:szCs w:val="28"/>
                          </w:rPr>
                        </w:pPr>
                        <w:r w:rsidRPr="00D84C41">
                          <w:rPr>
                            <w:sz w:val="28"/>
                            <w:szCs w:val="28"/>
                          </w:rPr>
                          <w:t xml:space="preserve">Тактика допроса лиц, дающих заведомо ложные показания. Факторы, побуждающие допрашиваемых уклоняться от дачи правдивых показаний. Методы психического воздействия и возможности их применения на </w:t>
                        </w:r>
                        <w:r w:rsidRPr="00D84C41">
                          <w:rPr>
                            <w:sz w:val="28"/>
                            <w:szCs w:val="28"/>
                          </w:rPr>
                          <w:lastRenderedPageBreak/>
                          <w:t>допросе. Убеждение как основной метод воздействия, направления его практической реализации: разъяснение ошибочности избранной позиции, изобличение с помощью доказательств, маневрирование информацией.</w:t>
                        </w:r>
                      </w:p>
                      <w:p w:rsidR="00BE20ED" w:rsidRPr="00D84C41" w:rsidRDefault="00BE20ED" w:rsidP="00C666A5">
                        <w:pPr>
                          <w:pStyle w:val="aa"/>
                          <w:spacing w:line="209" w:lineRule="auto"/>
                          <w:ind w:firstLine="397"/>
                          <w:jc w:val="both"/>
                          <w:rPr>
                            <w:sz w:val="28"/>
                            <w:szCs w:val="28"/>
                          </w:rPr>
                        </w:pPr>
                        <w:r w:rsidRPr="00D84C41">
                          <w:rPr>
                            <w:sz w:val="28"/>
                            <w:szCs w:val="28"/>
                          </w:rPr>
                          <w:t xml:space="preserve">Сущность, задачи и тактические приемы </w:t>
                        </w:r>
                        <w:r w:rsidRPr="00D84C41">
                          <w:rPr>
                            <w:iCs/>
                            <w:sz w:val="28"/>
                            <w:szCs w:val="28"/>
                          </w:rPr>
                          <w:t>очной ставки.</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программа расследования на последующем этапе</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20.</w:t>
                        </w:r>
                        <w:r w:rsidRPr="00D84C41">
                          <w:rPr>
                            <w:color w:val="000000"/>
                            <w:sz w:val="28"/>
                            <w:szCs w:val="28"/>
                          </w:rPr>
                          <w:t xml:space="preserve"> Тактика проверки показаний на месте</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color w:val="000000"/>
                            <w:sz w:val="28"/>
                            <w:szCs w:val="28"/>
                          </w:rPr>
                        </w:pPr>
                        <w:r w:rsidRPr="00D84C41">
                          <w:rPr>
                            <w:sz w:val="28"/>
                            <w:szCs w:val="28"/>
                          </w:rPr>
                          <w:t>Понятие и сущность проверки показаний на месте. Значение этого следственного действия в раскрытии и расследовании преступлений. Цели проверки показаний на месте. Тактические приемы проведения этого следственного действия. Фиксация хода и результатов проверки показаний на месте и их оценка.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допроса подозреваемого, производится фиксация на видеозапись</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 xml:space="preserve">Повторение лекционного </w:t>
                        </w:r>
                        <w:r w:rsidRPr="00D84C41">
                          <w:rPr>
                            <w:sz w:val="28"/>
                            <w:szCs w:val="28"/>
                            <w:lang w:val="ru-RU"/>
                          </w:rPr>
                          <w:lastRenderedPageBreak/>
                          <w:t>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lastRenderedPageBreak/>
                          <w:t>Тема 21.</w:t>
                        </w:r>
                        <w:r w:rsidRPr="00D84C41">
                          <w:rPr>
                            <w:color w:val="000000"/>
                            <w:sz w:val="28"/>
                            <w:szCs w:val="28"/>
                          </w:rPr>
                          <w:t xml:space="preserve"> Тактика следственного эксперимента</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sz w:val="28"/>
                            <w:szCs w:val="28"/>
                          </w:rPr>
                        </w:pPr>
                        <w:r w:rsidRPr="00D84C41">
                          <w:rPr>
                            <w:sz w:val="28"/>
                            <w:szCs w:val="28"/>
                          </w:rPr>
                          <w:t>Сущность следственного эксперимента и задачи, решаемые в процессе его проведения. Виды следственного эксперимента.</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следственному эксперименту. Уяснение возможности и формулирование цели следственного эксперимента. Определение способа, времени и места проведения опытных действий. Подбор участников.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pacing w:val="-1"/>
                            <w:sz w:val="28"/>
                            <w:szCs w:val="28"/>
                          </w:rPr>
                          <w:t>Общие условия производства следственного эксперимента. Воссоздание условий, влияющих на результат эксперимента.</w:t>
                        </w:r>
                      </w:p>
                      <w:p w:rsidR="00BE20ED" w:rsidRPr="00D84C41" w:rsidRDefault="00BE20ED" w:rsidP="00C666A5">
                        <w:pPr>
                          <w:pStyle w:val="aa"/>
                          <w:spacing w:line="209" w:lineRule="auto"/>
                          <w:ind w:firstLine="397"/>
                          <w:jc w:val="both"/>
                          <w:rPr>
                            <w:i/>
                            <w:color w:val="000000"/>
                            <w:sz w:val="28"/>
                            <w:szCs w:val="28"/>
                          </w:rPr>
                        </w:pPr>
                        <w:r w:rsidRPr="00D84C41">
                          <w:rPr>
                            <w:sz w:val="28"/>
                            <w:szCs w:val="28"/>
                          </w:rPr>
                          <w:t>Фиксация хода и результатов следственного эксперимента.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обыска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val="restart"/>
                        <w:tcBorders>
                          <w:left w:val="single" w:sz="8" w:space="0" w:color="000000"/>
                          <w:right w:val="single" w:sz="8" w:space="0" w:color="000000"/>
                        </w:tcBorders>
                        <w:tcMar>
                          <w:top w:w="40" w:type="dxa"/>
                          <w:left w:w="40" w:type="dxa"/>
                          <w:bottom w:w="40" w:type="dxa"/>
                          <w:right w:w="40" w:type="dxa"/>
                        </w:tcMar>
                      </w:tcPr>
                      <w:p w:rsidR="00BE20ED" w:rsidRPr="00D84C41" w:rsidRDefault="00BE20ED" w:rsidP="00B509A5">
                        <w:pPr>
                          <w:pStyle w:val="aa"/>
                          <w:spacing w:line="209" w:lineRule="auto"/>
                          <w:rPr>
                            <w:color w:val="000000"/>
                            <w:sz w:val="28"/>
                            <w:szCs w:val="28"/>
                          </w:rPr>
                        </w:pPr>
                        <w:r w:rsidRPr="00D84C41">
                          <w:rPr>
                            <w:sz w:val="28"/>
                            <w:szCs w:val="28"/>
                          </w:rPr>
                          <w:t>Тема 22.</w:t>
                        </w:r>
                        <w:r w:rsidRPr="00D84C41">
                          <w:rPr>
                            <w:color w:val="000000"/>
                            <w:sz w:val="28"/>
                            <w:szCs w:val="28"/>
                          </w:rPr>
                          <w:t xml:space="preserve"> Тактика задержания и предъявления для опознания</w:t>
                        </w: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 xml:space="preserve">Содержание </w:t>
                        </w:r>
                      </w:p>
                      <w:p w:rsidR="00BE20ED" w:rsidRPr="00D84C41" w:rsidRDefault="00BE20ED" w:rsidP="00C666A5">
                        <w:pPr>
                          <w:pStyle w:val="aa"/>
                          <w:spacing w:line="209" w:lineRule="auto"/>
                          <w:ind w:firstLine="397"/>
                          <w:jc w:val="both"/>
                          <w:rPr>
                            <w:b/>
                            <w:color w:val="000000"/>
                            <w:sz w:val="28"/>
                            <w:szCs w:val="28"/>
                          </w:rPr>
                        </w:pPr>
                        <w:r w:rsidRPr="00D84C41">
                          <w:rPr>
                            <w:sz w:val="28"/>
                            <w:szCs w:val="28"/>
                          </w:rPr>
                          <w:t>Правовые основания  задержания. Сущность, цель. Подготовка к задержанию. Тактические приемы задержания.</w:t>
                        </w:r>
                      </w:p>
                      <w:p w:rsidR="00BE20ED" w:rsidRPr="00D84C41" w:rsidRDefault="00BE20ED" w:rsidP="00C666A5">
                        <w:pPr>
                          <w:pStyle w:val="aa"/>
                          <w:spacing w:line="209" w:lineRule="auto"/>
                          <w:ind w:firstLine="397"/>
                          <w:jc w:val="both"/>
                          <w:rPr>
                            <w:sz w:val="28"/>
                            <w:szCs w:val="28"/>
                          </w:rPr>
                        </w:pPr>
                        <w:r w:rsidRPr="00D84C41">
                          <w:rPr>
                            <w:sz w:val="28"/>
                            <w:szCs w:val="28"/>
                          </w:rPr>
                          <w:lastRenderedPageBreak/>
                          <w:t>Сущность предъявления для опознания и задачи, решаемые в процессе его проведения. Общие положения тактики предъявления для опознания.</w:t>
                        </w:r>
                      </w:p>
                      <w:p w:rsidR="00BE20ED" w:rsidRPr="00D84C41" w:rsidRDefault="00BE20ED" w:rsidP="00C666A5">
                        <w:pPr>
                          <w:pStyle w:val="aa"/>
                          <w:spacing w:line="209" w:lineRule="auto"/>
                          <w:ind w:firstLine="397"/>
                          <w:jc w:val="both"/>
                          <w:rPr>
                            <w:sz w:val="28"/>
                            <w:szCs w:val="28"/>
                          </w:rPr>
                        </w:pPr>
                        <w:r w:rsidRPr="00D84C41">
                          <w:rPr>
                            <w:sz w:val="28"/>
                            <w:szCs w:val="28"/>
                          </w:rPr>
                          <w:t>Подготовка к предъявлению для опознания. Определение места и времени предъявления для опознания. Подбор объектов для опознания. Подготовка технических средств.</w:t>
                        </w:r>
                      </w:p>
                      <w:p w:rsidR="00BE20ED" w:rsidRPr="00D84C41" w:rsidRDefault="00BE20ED" w:rsidP="00C666A5">
                        <w:pPr>
                          <w:pStyle w:val="aa"/>
                          <w:spacing w:line="209" w:lineRule="auto"/>
                          <w:ind w:firstLine="397"/>
                          <w:jc w:val="both"/>
                          <w:rPr>
                            <w:sz w:val="28"/>
                            <w:szCs w:val="28"/>
                          </w:rPr>
                        </w:pPr>
                        <w:r w:rsidRPr="00D84C41">
                          <w:rPr>
                            <w:sz w:val="28"/>
                            <w:szCs w:val="28"/>
                          </w:rPr>
                          <w:t>Тактика предъявления для опознания живых лиц, трупов, предметов. Опознание объектов по их вещественно-фиксированным отображениям.</w:t>
                        </w:r>
                      </w:p>
                      <w:p w:rsidR="00BE20ED" w:rsidRPr="00D84C41" w:rsidRDefault="00BE20ED" w:rsidP="00C666A5">
                        <w:pPr>
                          <w:pStyle w:val="aa"/>
                          <w:spacing w:line="209" w:lineRule="auto"/>
                          <w:ind w:firstLine="397"/>
                          <w:jc w:val="both"/>
                          <w:rPr>
                            <w:sz w:val="28"/>
                            <w:szCs w:val="28"/>
                          </w:rPr>
                        </w:pPr>
                        <w:r w:rsidRPr="00D84C41">
                          <w:rPr>
                            <w:sz w:val="28"/>
                            <w:szCs w:val="28"/>
                          </w:rPr>
                          <w:t>Фиксация хода и результатов предъявления для опознания.</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lastRenderedPageBreak/>
                          <w:t>2</w:t>
                        </w:r>
                      </w:p>
                    </w:tc>
                    <w:tc>
                      <w:tcPr>
                        <w:tcW w:w="1134"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r w:rsidR="00BE20ED" w:rsidRPr="00D84C41" w:rsidTr="00DA070F">
                    <w:trPr>
                      <w:trHeight w:val="279"/>
                    </w:trPr>
                    <w:tc>
                      <w:tcPr>
                        <w:tcW w:w="2261" w:type="dxa"/>
                        <w:vMerge/>
                        <w:tcBorders>
                          <w:left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Практические занятия.</w:t>
                        </w:r>
                      </w:p>
                      <w:p w:rsidR="00BE20ED" w:rsidRPr="00D84C41" w:rsidRDefault="00BE20ED" w:rsidP="00AC4F04">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предъявления для опознания лица</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4</w:t>
                        </w:r>
                      </w:p>
                    </w:tc>
                    <w:tc>
                      <w:tcPr>
                        <w:tcW w:w="1134" w:type="dxa"/>
                        <w:vMerge w:val="restart"/>
                        <w:tcBorders>
                          <w:left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r w:rsidRPr="00D84C41">
                          <w:rPr>
                            <w:sz w:val="28"/>
                            <w:szCs w:val="28"/>
                            <w:lang w:val="ru-RU"/>
                          </w:rPr>
                          <w:t>2</w:t>
                        </w:r>
                      </w:p>
                    </w:tc>
                  </w:tr>
                  <w:tr w:rsidR="00BE20ED" w:rsidRPr="00D84C41" w:rsidTr="00DA070F">
                    <w:trPr>
                      <w:trHeight w:val="279"/>
                    </w:trPr>
                    <w:tc>
                      <w:tcPr>
                        <w:tcW w:w="226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sz w:val="28"/>
                            <w:szCs w:val="28"/>
                            <w:lang w:val="ru-RU"/>
                          </w:rPr>
                        </w:pPr>
                      </w:p>
                    </w:tc>
                    <w:tc>
                      <w:tcPr>
                        <w:tcW w:w="4777"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BE20ED" w:rsidRPr="00D84C41" w:rsidRDefault="00BE20ED" w:rsidP="00AC4F04">
                        <w:pPr>
                          <w:rPr>
                            <w:i/>
                            <w:color w:val="000000"/>
                            <w:sz w:val="28"/>
                            <w:szCs w:val="28"/>
                            <w:lang w:val="ru-RU"/>
                          </w:rPr>
                        </w:pPr>
                        <w:r w:rsidRPr="00D84C41">
                          <w:rPr>
                            <w:i/>
                            <w:color w:val="000000"/>
                            <w:sz w:val="28"/>
                            <w:szCs w:val="28"/>
                            <w:lang w:val="ru-RU"/>
                          </w:rPr>
                          <w:t>Самостоятельная работа</w:t>
                        </w:r>
                      </w:p>
                      <w:p w:rsidR="00BE20ED" w:rsidRPr="00D84C41" w:rsidRDefault="00BE20ED"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134"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color w:val="000000"/>
                            <w:sz w:val="28"/>
                            <w:szCs w:val="28"/>
                            <w:lang w:val="ru-RU"/>
                          </w:rPr>
                        </w:pPr>
                        <w:r w:rsidRPr="00D84C41">
                          <w:rPr>
                            <w:color w:val="000000"/>
                            <w:sz w:val="28"/>
                            <w:szCs w:val="28"/>
                            <w:lang w:val="ru-RU"/>
                          </w:rPr>
                          <w:t>2</w:t>
                        </w:r>
                      </w:p>
                    </w:tc>
                    <w:tc>
                      <w:tcPr>
                        <w:tcW w:w="1134"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BE20ED" w:rsidRPr="00D84C41" w:rsidRDefault="00BE20ED" w:rsidP="00DA070F">
                        <w:pPr>
                          <w:jc w:val="center"/>
                          <w:rPr>
                            <w:sz w:val="28"/>
                            <w:szCs w:val="28"/>
                            <w:lang w:val="ru-RU"/>
                          </w:rPr>
                        </w:pPr>
                      </w:p>
                    </w:tc>
                  </w:tr>
                </w:tbl>
                <w:p w:rsidR="001137C8" w:rsidRPr="00D84C41" w:rsidRDefault="001137C8">
                  <w:pPr>
                    <w:jc w:val="center"/>
                    <w:rPr>
                      <w:sz w:val="28"/>
                      <w:szCs w:val="28"/>
                      <w:lang w:val="ru-RU"/>
                    </w:rPr>
                  </w:pPr>
                </w:p>
              </w:tc>
            </w:tr>
          </w:tbl>
          <w:p w:rsidR="00E14CD2" w:rsidRPr="00D84C41" w:rsidRDefault="00E14CD2">
            <w:pPr>
              <w:rPr>
                <w:sz w:val="28"/>
                <w:szCs w:val="28"/>
                <w:lang w:val="ru-RU"/>
              </w:rPr>
            </w:pPr>
          </w:p>
        </w:tc>
      </w:tr>
      <w:tr w:rsidR="00B70593" w:rsidRPr="00D84C41" w:rsidTr="006D599E">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1473" w:type="dxa"/>
            <w:gridSpan w:val="9"/>
          </w:tcPr>
          <w:tbl>
            <w:tblPr>
              <w:tblW w:w="0" w:type="auto"/>
              <w:tblCellMar>
                <w:left w:w="0" w:type="dxa"/>
                <w:right w:w="0" w:type="dxa"/>
              </w:tblCellMar>
              <w:tblLook w:val="0000" w:firstRow="0" w:lastRow="0" w:firstColumn="0" w:lastColumn="0" w:noHBand="0" w:noVBand="0"/>
            </w:tblPr>
            <w:tblGrid>
              <w:gridCol w:w="2808"/>
              <w:gridCol w:w="4223"/>
              <w:gridCol w:w="1559"/>
              <w:gridCol w:w="709"/>
            </w:tblGrid>
            <w:tr w:rsidR="00020C22" w:rsidRPr="00D84C41" w:rsidTr="00020C22">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023644" w:rsidRDefault="00020C22" w:rsidP="00023644">
                  <w:pPr>
                    <w:pStyle w:val="ac"/>
                    <w:tabs>
                      <w:tab w:val="left" w:pos="-284"/>
                      <w:tab w:val="left" w:pos="0"/>
                      <w:tab w:val="left" w:pos="1134"/>
                    </w:tabs>
                    <w:jc w:val="left"/>
                    <w:outlineLvl w:val="2"/>
                    <w:rPr>
                      <w:bCs w:val="0"/>
                      <w:sz w:val="24"/>
                    </w:rPr>
                  </w:pPr>
                  <w:r w:rsidRPr="00023644">
                    <w:rPr>
                      <w:bCs w:val="0"/>
                      <w:sz w:val="24"/>
                    </w:rPr>
                    <w:t xml:space="preserve">Раздел </w:t>
                  </w:r>
                  <w:r w:rsidRPr="00023644">
                    <w:rPr>
                      <w:bCs w:val="0"/>
                      <w:sz w:val="24"/>
                      <w:lang w:val="en-US"/>
                    </w:rPr>
                    <w:t>IV</w:t>
                  </w:r>
                  <w:r w:rsidRPr="00023644">
                    <w:rPr>
                      <w:bCs w:val="0"/>
                      <w:sz w:val="24"/>
                    </w:rPr>
                    <w:t>. Криминалистическая методика</w:t>
                  </w:r>
                </w:p>
                <w:p w:rsidR="00020C22" w:rsidRDefault="00020C22" w:rsidP="00B509A5">
                  <w:pPr>
                    <w:pStyle w:val="aa"/>
                    <w:spacing w:line="209" w:lineRule="auto"/>
                    <w:rPr>
                      <w:sz w:val="28"/>
                      <w:szCs w:val="28"/>
                    </w:rPr>
                  </w:pPr>
                </w:p>
                <w:p w:rsidR="00020C22" w:rsidRPr="00D84C41" w:rsidRDefault="00020C22" w:rsidP="00B509A5">
                  <w:pPr>
                    <w:pStyle w:val="aa"/>
                    <w:spacing w:line="209" w:lineRule="auto"/>
                    <w:rPr>
                      <w:color w:val="000000"/>
                      <w:sz w:val="28"/>
                      <w:szCs w:val="28"/>
                    </w:rPr>
                  </w:pPr>
                  <w:r>
                    <w:rPr>
                      <w:sz w:val="28"/>
                      <w:szCs w:val="28"/>
                    </w:rPr>
                    <w:t>Т</w:t>
                  </w:r>
                  <w:r w:rsidRPr="00D84C41">
                    <w:rPr>
                      <w:sz w:val="28"/>
                      <w:szCs w:val="28"/>
                    </w:rPr>
                    <w:t xml:space="preserve">ема 23. </w:t>
                  </w:r>
                  <w:r w:rsidRPr="00D84C41">
                    <w:rPr>
                      <w:color w:val="000000"/>
                      <w:sz w:val="28"/>
                      <w:szCs w:val="28"/>
                    </w:rPr>
                    <w:t>Общие положения криминалистической методики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1137C8">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C666A5">
                  <w:pPr>
                    <w:pStyle w:val="aa"/>
                    <w:spacing w:line="209" w:lineRule="auto"/>
                    <w:ind w:firstLine="397"/>
                    <w:jc w:val="both"/>
                    <w:rPr>
                      <w:iCs/>
                      <w:sz w:val="28"/>
                      <w:szCs w:val="28"/>
                    </w:rPr>
                  </w:pPr>
                  <w:r w:rsidRPr="00D84C41">
                    <w:rPr>
                      <w:iCs/>
                      <w:sz w:val="28"/>
                      <w:szCs w:val="28"/>
                    </w:rPr>
                    <w:t xml:space="preserve">Понятие, сущность и структура методики расследования отдельных видов преступлений. </w:t>
                  </w:r>
                  <w:r w:rsidRPr="00D84C41">
                    <w:rPr>
                      <w:iCs/>
                      <w:caps/>
                      <w:sz w:val="28"/>
                      <w:szCs w:val="28"/>
                    </w:rPr>
                    <w:t>в</w:t>
                  </w:r>
                  <w:r w:rsidRPr="00D84C41">
                    <w:rPr>
                      <w:iCs/>
                      <w:sz w:val="28"/>
                      <w:szCs w:val="28"/>
                    </w:rPr>
                    <w:t xml:space="preserve">иды методик расследования. Криминалистическая характеристика преступлений, ее понятие, структура и значение для раскрытия и расследования преступлений. Роль следственных ситуаций в методике расследования. Основы криминалистической </w:t>
                  </w:r>
                  <w:r w:rsidRPr="00D84C41">
                    <w:rPr>
                      <w:iCs/>
                      <w:sz w:val="28"/>
                      <w:szCs w:val="28"/>
                    </w:rPr>
                    <w:lastRenderedPageBreak/>
                    <w:t>профилактики.</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909F4">
                  <w:pPr>
                    <w:jc w:val="center"/>
                    <w:rPr>
                      <w:sz w:val="28"/>
                      <w:szCs w:val="28"/>
                      <w:lang w:val="ru-RU"/>
                    </w:rPr>
                  </w:pPr>
                  <w:r w:rsidRPr="00D84C41">
                    <w:rPr>
                      <w:sz w:val="28"/>
                      <w:szCs w:val="28"/>
                      <w:lang w:val="ru-RU"/>
                    </w:rPr>
                    <w:t>2</w:t>
                  </w:r>
                </w:p>
              </w:tc>
            </w:tr>
            <w:tr w:rsidR="00020C22" w:rsidRPr="00D84C41" w:rsidTr="00D67695">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следственного эксперимента</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BB6D27">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32BE1">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t>Тема 24. Методика расследования преступлений</w:t>
                  </w:r>
                </w:p>
                <w:p w:rsidR="00020C22" w:rsidRPr="00D84C41" w:rsidRDefault="00020C22" w:rsidP="00B509A5">
                  <w:pPr>
                    <w:pStyle w:val="aa"/>
                    <w:spacing w:line="209" w:lineRule="auto"/>
                    <w:rPr>
                      <w:b/>
                      <w:color w:val="000000"/>
                      <w:sz w:val="28"/>
                      <w:szCs w:val="28"/>
                    </w:rPr>
                  </w:pPr>
                  <w:r w:rsidRPr="00D84C41">
                    <w:rPr>
                      <w:color w:val="000000"/>
                      <w:sz w:val="28"/>
                      <w:szCs w:val="28"/>
                    </w:rPr>
                    <w:t>против жизни и здоровья</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Содержание.</w:t>
                  </w:r>
                </w:p>
                <w:p w:rsidR="00020C22" w:rsidRPr="00D84C41" w:rsidRDefault="00020C22" w:rsidP="00C666A5">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убийств. Особенности возбуждения уголовного дела и обстоятельства, подлежащие установлению по делам об убийствах. Типичные ситуации начала расследования убийств и программа действий следователя. Особенности тактики первоначальных следственных действий. Последующие следственные действия. Особенности взаимодействия следователя и органов дознания, использования помощи специалистов и общественности при расследовании убийств.</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p w:rsidR="00020C22" w:rsidRPr="00D84C41" w:rsidRDefault="00020C22" w:rsidP="00CA67E7">
                  <w:pPr>
                    <w:jc w:val="center"/>
                    <w:rPr>
                      <w:sz w:val="28"/>
                      <w:szCs w:val="28"/>
                      <w:lang w:val="ru-RU"/>
                    </w:rPr>
                  </w:pPr>
                </w:p>
              </w:tc>
            </w:tr>
            <w:tr w:rsidR="00020C22" w:rsidRPr="00D84C41" w:rsidTr="00020C22">
              <w:trPr>
                <w:trHeight w:val="820"/>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987ABA">
                  <w:pPr>
                    <w:jc w:val="both"/>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составляется протокол проверки показаний на месте</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r w:rsidRPr="00D84C41">
                    <w:rPr>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512227">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color w:val="000000"/>
                      <w:sz w:val="28"/>
                      <w:szCs w:val="28"/>
                      <w:lang w:val="ru-RU"/>
                    </w:rPr>
                  </w:pPr>
                  <w:r w:rsidRPr="00D84C41">
                    <w:rPr>
                      <w:sz w:val="28"/>
                      <w:szCs w:val="28"/>
                      <w:lang w:val="ru-RU"/>
                    </w:rPr>
                    <w:t xml:space="preserve">Повторение лекционного материала, изучение основной и дополнительной литературы по </w:t>
                  </w:r>
                  <w:r w:rsidRPr="00D84C41">
                    <w:rPr>
                      <w:sz w:val="28"/>
                      <w:szCs w:val="28"/>
                      <w:lang w:val="ru-RU"/>
                    </w:rPr>
                    <w:lastRenderedPageBreak/>
                    <w:t>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205915">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lastRenderedPageBreak/>
                    <w:t xml:space="preserve">Тема 25. Методика расследования преступлений </w:t>
                  </w:r>
                </w:p>
                <w:p w:rsidR="00020C22" w:rsidRPr="00D84C41" w:rsidRDefault="00020C22" w:rsidP="00B509A5">
                  <w:pPr>
                    <w:pStyle w:val="aa"/>
                    <w:spacing w:line="209" w:lineRule="auto"/>
                    <w:rPr>
                      <w:b/>
                      <w:color w:val="000000"/>
                      <w:sz w:val="28"/>
                      <w:szCs w:val="28"/>
                    </w:rPr>
                  </w:pPr>
                  <w:r w:rsidRPr="00D84C41">
                    <w:rPr>
                      <w:color w:val="000000"/>
                      <w:sz w:val="28"/>
                      <w:szCs w:val="28"/>
                    </w:rPr>
                    <w:t>против половой неприкосновенности и половой свободы личности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C70A5">
                  <w:pPr>
                    <w:pStyle w:val="a6"/>
                    <w:autoSpaceDE w:val="0"/>
                    <w:autoSpaceDN w:val="0"/>
                    <w:adjustRightInd w:val="0"/>
                    <w:spacing w:after="0" w:line="240" w:lineRule="auto"/>
                    <w:ind w:left="0"/>
                    <w:rPr>
                      <w:rFonts w:ascii="Times New Roman" w:hAnsi="Times New Roman"/>
                      <w:i/>
                      <w:color w:val="000000"/>
                      <w:sz w:val="28"/>
                      <w:szCs w:val="28"/>
                    </w:rPr>
                  </w:pPr>
                  <w:r w:rsidRPr="00D84C41">
                    <w:rPr>
                      <w:rFonts w:ascii="Times New Roman" w:hAnsi="Times New Roman"/>
                      <w:i/>
                      <w:color w:val="000000"/>
                      <w:sz w:val="28"/>
                      <w:szCs w:val="28"/>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изнасилования. Типичные следственные ситуации по этим делам. Источники первичной информации. Их оценка и решение вопроса о возбуждении уголовного дела. Допрос и освидетельствование потерпевших. Назначение судебно-медицинской экспертизы. Осмотр места происшествия и вещественных доказательств. Допрос свидетелей. Версии по делам об изнасиловании, основания их построения. Планирование расследования.</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Использование результатов неотложных следственных действий для розыска преступника по горячим следам. Использование данных криминалистических учетов в установлении и розыске преступника. Составление и использование субъективных портретов. Задержание и допрос подозреваемого и обвиняемого. Обыск. Освидетельствование обвиняемого. Случаи назначения судебно-медицинской и судебно-психиатрической экспертизы обвиняемого. Очные ставки. Проверка и уточнение показаний на месте.</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AD05A9">
                  <w:pPr>
                    <w:jc w:val="center"/>
                    <w:rPr>
                      <w:sz w:val="28"/>
                      <w:szCs w:val="28"/>
                      <w:lang w:val="ru-RU"/>
                    </w:rPr>
                  </w:pPr>
                  <w:r w:rsidRPr="00D84C41">
                    <w:rPr>
                      <w:sz w:val="28"/>
                      <w:szCs w:val="28"/>
                      <w:lang w:val="ru-RU"/>
                    </w:rPr>
                    <w:t>3</w:t>
                  </w:r>
                </w:p>
                <w:p w:rsidR="00020C22" w:rsidRPr="00D84C41" w:rsidRDefault="00020C22" w:rsidP="00CA67E7">
                  <w:pPr>
                    <w:jc w:val="center"/>
                    <w:rPr>
                      <w:sz w:val="28"/>
                      <w:szCs w:val="28"/>
                      <w:lang w:val="ru-RU"/>
                    </w:rPr>
                  </w:pPr>
                </w:p>
              </w:tc>
            </w:tr>
            <w:tr w:rsidR="00020C22" w:rsidRPr="00D84C41" w:rsidTr="00020C22">
              <w:trPr>
                <w:trHeight w:val="1243"/>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987ABA">
                  <w:pPr>
                    <w:jc w:val="both"/>
                    <w:rPr>
                      <w:sz w:val="28"/>
                      <w:szCs w:val="28"/>
                      <w:lang w:val="ru-RU"/>
                    </w:rPr>
                  </w:pPr>
                  <w:r w:rsidRPr="00D84C41">
                    <w:rPr>
                      <w:sz w:val="28"/>
                      <w:szCs w:val="28"/>
                      <w:lang w:val="ru-RU"/>
                    </w:rPr>
                    <w:t>Обсуждение теоретических вопросов по теме, устный опрос  решение ситуационных задач, составляется программа на завершающем этапе расследования</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p>
                <w:p w:rsidR="00020C22" w:rsidRPr="00D84C41" w:rsidRDefault="00020C22" w:rsidP="00020C22">
                  <w:pPr>
                    <w:jc w:val="center"/>
                    <w:rPr>
                      <w:sz w:val="28"/>
                      <w:szCs w:val="28"/>
                      <w:lang w:val="ru-RU"/>
                    </w:rPr>
                  </w:pPr>
                </w:p>
                <w:p w:rsidR="00020C22" w:rsidRPr="00D84C41" w:rsidRDefault="00020C22" w:rsidP="00020C22">
                  <w:pPr>
                    <w:jc w:val="center"/>
                    <w:rPr>
                      <w:sz w:val="28"/>
                      <w:szCs w:val="28"/>
                      <w:lang w:val="ru-RU"/>
                    </w:rPr>
                  </w:pPr>
                  <w:r w:rsidRPr="00D84C41">
                    <w:rPr>
                      <w:sz w:val="28"/>
                      <w:szCs w:val="28"/>
                      <w:lang w:val="ru-RU"/>
                    </w:rPr>
                    <w:t>2</w:t>
                  </w:r>
                </w:p>
                <w:p w:rsidR="00020C22" w:rsidRPr="00D84C41" w:rsidRDefault="00020C22" w:rsidP="00020C22">
                  <w:pPr>
                    <w:jc w:val="center"/>
                    <w:rPr>
                      <w:sz w:val="28"/>
                      <w:szCs w:val="28"/>
                      <w:lang w:val="ru-RU"/>
                    </w:rPr>
                  </w:pP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5C3103">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020C22">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A1D55">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26.</w:t>
                  </w:r>
                  <w:r w:rsidRPr="00D84C41">
                    <w:rPr>
                      <w:color w:val="000000"/>
                      <w:sz w:val="28"/>
                      <w:szCs w:val="28"/>
                    </w:rPr>
                    <w:t xml:space="preserve"> Методика расследования преступлений</w:t>
                  </w:r>
                </w:p>
                <w:p w:rsidR="00020C22" w:rsidRPr="00D84C41" w:rsidRDefault="00020C22" w:rsidP="00B509A5">
                  <w:pPr>
                    <w:pStyle w:val="aa"/>
                    <w:spacing w:line="209" w:lineRule="auto"/>
                    <w:ind w:firstLine="397"/>
                    <w:rPr>
                      <w:b/>
                      <w:color w:val="000000"/>
                      <w:sz w:val="28"/>
                      <w:szCs w:val="28"/>
                    </w:rPr>
                  </w:pPr>
                  <w:r w:rsidRPr="00D84C41">
                    <w:rPr>
                      <w:color w:val="000000"/>
                      <w:sz w:val="28"/>
                      <w:szCs w:val="28"/>
                    </w:rPr>
                    <w:t>против собственности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B509A5">
                  <w:pPr>
                    <w:spacing w:line="209" w:lineRule="auto"/>
                    <w:jc w:val="both"/>
                    <w:rPr>
                      <w:i/>
                      <w:color w:val="000000"/>
                      <w:sz w:val="28"/>
                      <w:szCs w:val="28"/>
                      <w:lang w:val="ru-RU"/>
                    </w:rPr>
                  </w:pPr>
                  <w:r w:rsidRPr="00D84C41">
                    <w:rPr>
                      <w:i/>
                      <w:color w:val="000000"/>
                      <w:sz w:val="28"/>
                      <w:szCs w:val="28"/>
                      <w:lang w:val="ru-RU"/>
                    </w:rPr>
                    <w:t>Содержание.</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 xml:space="preserve">Криминалистическая характеристика краж. Типичные следственные ситуации по делам о кражах. Источники информации о краже, их оценка и принятие решения о возбуждении уголовного дела. Осмотр места происшествия, выявление и предварительное изучение следов проникновения преступника в помещение, обнаружение и изъятие микрообъектов, орудий и иных следов преступления. Допрос материально-ответственных лиц или потерпевших. Построение версий </w:t>
                  </w:r>
                  <w:r w:rsidRPr="00D84C41">
                    <w:rPr>
                      <w:b w:val="0"/>
                      <w:bCs w:val="0"/>
                      <w:szCs w:val="28"/>
                    </w:rPr>
                    <w:br/>
                    <w:t xml:space="preserve">о личности преступника и обстоятельствах кражи. Определение направления расследования и его планирование. Использование результатов первоначальных следственных действий для розыска преступника и похищенного имущества по горячим следам. Взаимодействие подразделений органов внутренних дел на первоначальном этапе расследования. Использование данных криминалистических учетов в установлении и розыске преступника и похищенного имущества. Составление и использование в розыске субъективных портретов. Последующие следственные действия. Задержание и допрос подозреваемого и обвиняемого. </w:t>
                  </w:r>
                  <w:r w:rsidRPr="00D84C41">
                    <w:rPr>
                      <w:b w:val="0"/>
                      <w:bCs w:val="0"/>
                      <w:szCs w:val="28"/>
                    </w:rPr>
                    <w:lastRenderedPageBreak/>
                    <w:t>Обыск. Установление и допрос свидетелей. Проверка и уточнение показаний на месте кражи. Следственный эксперимент. Назначение экспертиз и их роль в установлении и доказывании обстоятельств кражи.</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3</w:t>
                  </w:r>
                </w:p>
              </w:tc>
            </w:tr>
            <w:tr w:rsidR="00020C22" w:rsidRPr="00D84C41" w:rsidTr="005D0E29">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8A68F5">
                  <w:pPr>
                    <w:rPr>
                      <w:i/>
                      <w:color w:val="000000"/>
                      <w:sz w:val="28"/>
                      <w:szCs w:val="28"/>
                      <w:lang w:val="ru-RU"/>
                    </w:rPr>
                  </w:pPr>
                  <w:r w:rsidRPr="00D84C41">
                    <w:rPr>
                      <w:i/>
                      <w:color w:val="000000"/>
                      <w:sz w:val="28"/>
                      <w:szCs w:val="28"/>
                      <w:lang w:val="ru-RU"/>
                    </w:rPr>
                    <w:t xml:space="preserve">Практические занятия. </w:t>
                  </w:r>
                </w:p>
                <w:p w:rsidR="00020C22" w:rsidRPr="00D84C41" w:rsidRDefault="00020C22" w:rsidP="00473FBA">
                  <w:pPr>
                    <w:jc w:val="both"/>
                    <w:rPr>
                      <w:sz w:val="28"/>
                      <w:szCs w:val="28"/>
                      <w:lang w:val="ru-RU"/>
                    </w:rPr>
                  </w:pPr>
                  <w:r w:rsidRPr="00D84C41">
                    <w:rPr>
                      <w:sz w:val="28"/>
                      <w:szCs w:val="28"/>
                      <w:lang w:val="ru-RU"/>
                    </w:rPr>
                    <w:t>Обсуждение теоретических вопросов по теме, устный опрос, решение ситуационных задач, готовится обвинительное заключение</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DF0BF5">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9F40E3">
                  <w:pPr>
                    <w:jc w:val="both"/>
                    <w:rPr>
                      <w:i/>
                      <w:color w:val="000000"/>
                      <w:sz w:val="28"/>
                      <w:szCs w:val="28"/>
                      <w:lang w:val="ru-RU"/>
                    </w:rPr>
                  </w:pPr>
                  <w:r w:rsidRPr="00D84C41">
                    <w:rPr>
                      <w:sz w:val="28"/>
                      <w:szCs w:val="28"/>
                      <w:lang w:val="ru-RU"/>
                    </w:rPr>
                    <w:t>Повторение лекционного материала, изучение основной и до</w:t>
                  </w:r>
                  <w:r>
                    <w:rPr>
                      <w:sz w:val="28"/>
                      <w:szCs w:val="28"/>
                      <w:lang w:val="ru-RU"/>
                    </w:rPr>
                    <w:t>полнительной литературы по теме</w:t>
                  </w:r>
                  <w:r w:rsidRPr="00D84C41">
                    <w:rPr>
                      <w:sz w:val="28"/>
                      <w:szCs w:val="28"/>
                      <w:lang w:val="ru-RU"/>
                    </w:rPr>
                    <w:t>,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767725">
              <w:trPr>
                <w:trHeight w:val="279"/>
              </w:trPr>
              <w:tc>
                <w:tcPr>
                  <w:tcW w:w="2808"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color w:val="000000"/>
                      <w:sz w:val="28"/>
                      <w:szCs w:val="28"/>
                    </w:rPr>
                    <w:t xml:space="preserve">Тема 27. Методика расследования преступлений, </w:t>
                  </w:r>
                </w:p>
                <w:p w:rsidR="00020C22" w:rsidRPr="00D84C41" w:rsidRDefault="00020C22" w:rsidP="00B509A5">
                  <w:pPr>
                    <w:pStyle w:val="aa"/>
                    <w:spacing w:line="209" w:lineRule="auto"/>
                    <w:rPr>
                      <w:b/>
                      <w:color w:val="000000"/>
                      <w:sz w:val="28"/>
                      <w:szCs w:val="28"/>
                    </w:rPr>
                  </w:pPr>
                  <w:r w:rsidRPr="00D84C41">
                    <w:rPr>
                      <w:color w:val="000000"/>
                      <w:sz w:val="28"/>
                      <w:szCs w:val="28"/>
                    </w:rPr>
                    <w:t>связанных с незаконным оборотом наркотиков</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 xml:space="preserve">Криминалистическая характеристика преступлений, связанных с незаконным оборотом наркотических веществ. Источники информации об этих преступлениях, их оценка и принятие решения о возбуждении уголовного дела. Типичные следственные ситуации. Методика расследования незаконного изготовления, приобретения, хранения, перевозки или сбыта наркотических веществ, их хищения, незаконного культивирования запрещенных к возделыванию растений, содержащих наркотические вещества. Неотложные следственные действия по делам этой категории. Планирование расследования. Осмотр вещественных доказательств. Назначение экспертиз, </w:t>
                  </w:r>
                  <w:r w:rsidRPr="00D84C41">
                    <w:rPr>
                      <w:b w:val="0"/>
                      <w:bCs w:val="0"/>
                      <w:szCs w:val="28"/>
                    </w:rPr>
                    <w:lastRenderedPageBreak/>
                    <w:t>использование их результатов в установлении виновных и обстоятельств преступления. Установление и допрос подозреваемого (обвиняемого). Обыск. Установление и допрос свидетелей. Выявление в процессе расследования фактов, указывающих на сговор группы лиц и организованность данной группы, неоднократность преступлений, на крупный и особо крупный ущерб. Использование данных криминалистических учетов в раскрытии и расследовании этих преступлений.</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lastRenderedPageBreak/>
                    <w:t>2</w:t>
                  </w:r>
                </w:p>
              </w:tc>
              <w:tc>
                <w:tcPr>
                  <w:tcW w:w="709"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3</w:t>
                  </w:r>
                </w:p>
                <w:p w:rsidR="00020C22" w:rsidRPr="00D84C41" w:rsidRDefault="00020C22" w:rsidP="00CA67E7">
                  <w:pPr>
                    <w:jc w:val="center"/>
                    <w:rPr>
                      <w:sz w:val="28"/>
                      <w:szCs w:val="28"/>
                      <w:lang w:val="ru-RU"/>
                    </w:rPr>
                  </w:pPr>
                </w:p>
              </w:tc>
            </w:tr>
            <w:tr w:rsidR="00020C22" w:rsidRPr="00D84C41" w:rsidTr="00AA19D1">
              <w:trPr>
                <w:trHeight w:val="1412"/>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B442E3">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протокол допроса обвиняемого</w:t>
                  </w:r>
                  <w:r w:rsidRPr="00D84C41">
                    <w:rPr>
                      <w:sz w:val="28"/>
                      <w:szCs w:val="28"/>
                      <w:lang w:val="ru-RU"/>
                    </w:rPr>
                    <w:t xml:space="preserve"> </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bottom"/>
                </w:tcPr>
                <w:p w:rsidR="00020C22" w:rsidRPr="00D84C41" w:rsidRDefault="00020C22" w:rsidP="00E9256C">
                  <w:pPr>
                    <w:rPr>
                      <w:sz w:val="28"/>
                      <w:szCs w:val="28"/>
                      <w:lang w:val="ru-RU"/>
                    </w:rPr>
                  </w:pPr>
                </w:p>
                <w:p w:rsidR="00020C22" w:rsidRPr="00D84C41" w:rsidRDefault="00020C22" w:rsidP="00E9256C">
                  <w:pPr>
                    <w:rPr>
                      <w:sz w:val="28"/>
                      <w:szCs w:val="28"/>
                      <w:lang w:val="ru-RU"/>
                    </w:rPr>
                  </w:pPr>
                </w:p>
                <w:p w:rsidR="00020C22" w:rsidRPr="00D84C41" w:rsidRDefault="00020C22" w:rsidP="00020C22">
                  <w:pPr>
                    <w:jc w:val="center"/>
                    <w:rPr>
                      <w:sz w:val="28"/>
                      <w:szCs w:val="28"/>
                      <w:lang w:val="ru-RU"/>
                    </w:rPr>
                  </w:pPr>
                  <w:r w:rsidRPr="00D84C41">
                    <w:rPr>
                      <w:sz w:val="28"/>
                      <w:szCs w:val="28"/>
                      <w:lang w:val="ru-RU"/>
                    </w:rPr>
                    <w:t>2</w:t>
                  </w:r>
                </w:p>
                <w:p w:rsidR="00020C22" w:rsidRPr="00D84C41" w:rsidRDefault="00020C22" w:rsidP="00E9256C">
                  <w:pPr>
                    <w:rPr>
                      <w:sz w:val="28"/>
                      <w:szCs w:val="28"/>
                      <w:lang w:val="ru-RU"/>
                    </w:rPr>
                  </w:pPr>
                </w:p>
                <w:p w:rsidR="00020C22" w:rsidRPr="00D84C41" w:rsidRDefault="00020C22" w:rsidP="00CA67E7">
                  <w:pPr>
                    <w:jc w:val="center"/>
                    <w:rPr>
                      <w:sz w:val="28"/>
                      <w:szCs w:val="28"/>
                      <w:lang w:val="ru-RU"/>
                    </w:rPr>
                  </w:pP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BA4FCC">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AD4CD3">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28.</w:t>
                  </w:r>
                  <w:r w:rsidRPr="00D84C41">
                    <w:rPr>
                      <w:color w:val="000000"/>
                      <w:sz w:val="28"/>
                      <w:szCs w:val="28"/>
                    </w:rPr>
                    <w:t xml:space="preserve"> Особенности расследования преступлений</w:t>
                  </w:r>
                </w:p>
                <w:p w:rsidR="00020C22" w:rsidRPr="00D84C41" w:rsidRDefault="00020C22" w:rsidP="00B509A5">
                  <w:pPr>
                    <w:pStyle w:val="aa"/>
                    <w:spacing w:line="209" w:lineRule="auto"/>
                    <w:rPr>
                      <w:b/>
                      <w:color w:val="000000"/>
                      <w:sz w:val="28"/>
                      <w:szCs w:val="28"/>
                    </w:rPr>
                  </w:pPr>
                  <w:r w:rsidRPr="00D84C41">
                    <w:rPr>
                      <w:color w:val="000000"/>
                      <w:sz w:val="28"/>
                      <w:szCs w:val="28"/>
                    </w:rPr>
                    <w:t>«по горячим следам</w:t>
                  </w:r>
                  <w:r w:rsidRPr="00D84C41">
                    <w:rPr>
                      <w:sz w:val="28"/>
                      <w:szCs w:val="28"/>
                    </w:rPr>
                    <w:t>»</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B509A5">
                  <w:pPr>
                    <w:pStyle w:val="aa"/>
                    <w:spacing w:line="209" w:lineRule="auto"/>
                    <w:ind w:firstLine="397"/>
                    <w:jc w:val="both"/>
                    <w:rPr>
                      <w:sz w:val="28"/>
                      <w:szCs w:val="28"/>
                    </w:rPr>
                  </w:pPr>
                  <w:r w:rsidRPr="00D84C41">
                    <w:rPr>
                      <w:sz w:val="28"/>
                      <w:szCs w:val="28"/>
                    </w:rPr>
                    <w:t xml:space="preserve">Условия, определяющие основные требования к организации и производству расследования преступлений по горячим следам. </w:t>
                  </w:r>
                  <w:r w:rsidRPr="00D84C41">
                    <w:rPr>
                      <w:iCs/>
                      <w:sz w:val="28"/>
                      <w:szCs w:val="28"/>
                    </w:rPr>
                    <w:t>Первоначальные действия. Осмотр места происшествия. Назначение судебных</w:t>
                  </w:r>
                  <w:r w:rsidRPr="00D84C41">
                    <w:rPr>
                      <w:i/>
                      <w:sz w:val="28"/>
                      <w:szCs w:val="28"/>
                    </w:rPr>
                    <w:t xml:space="preserve"> </w:t>
                  </w:r>
                  <w:r w:rsidRPr="00D84C41">
                    <w:rPr>
                      <w:iCs/>
                      <w:sz w:val="28"/>
                      <w:szCs w:val="28"/>
                    </w:rPr>
                    <w:t>экспертиз.</w:t>
                  </w:r>
                  <w:r w:rsidRPr="00D84C41">
                    <w:rPr>
                      <w:sz w:val="28"/>
                      <w:szCs w:val="28"/>
                    </w:rPr>
                    <w:t xml:space="preserve"> Проверка по оперативно-справочным и криминалистическим учетам. Допрос. </w:t>
                  </w:r>
                  <w:r w:rsidRPr="00D84C41">
                    <w:rPr>
                      <w:iCs/>
                      <w:sz w:val="28"/>
                      <w:szCs w:val="28"/>
                    </w:rPr>
                    <w:t>Последующие следственные действия.</w:t>
                  </w:r>
                  <w:r w:rsidRPr="00D84C41">
                    <w:rPr>
                      <w:sz w:val="28"/>
                      <w:szCs w:val="28"/>
                    </w:rPr>
                    <w:t xml:space="preserve"> Задержание. Обыск. Предъявление для опознания.</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r>
            <w:tr w:rsidR="00020C22" w:rsidRPr="00D84C41" w:rsidTr="00762046">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108FE">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список лиц, подлежащих вызову в суд</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E25C9">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D45621">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t>Тема 29.</w:t>
                  </w:r>
                  <w:r w:rsidRPr="00D84C41">
                    <w:rPr>
                      <w:color w:val="000000"/>
                      <w:sz w:val="28"/>
                      <w:szCs w:val="28"/>
                    </w:rPr>
                    <w:t xml:space="preserve"> Особенности расследования преступлений, совершенных несовершеннолетними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108FE">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a"/>
                    <w:spacing w:line="209" w:lineRule="auto"/>
                    <w:ind w:firstLine="397"/>
                    <w:jc w:val="both"/>
                    <w:rPr>
                      <w:sz w:val="28"/>
                      <w:szCs w:val="28"/>
                    </w:rPr>
                  </w:pPr>
                  <w:r w:rsidRPr="00D84C41">
                    <w:rPr>
                      <w:sz w:val="28"/>
                      <w:szCs w:val="28"/>
                    </w:rPr>
                    <w:t>Криминалистическая характеристика преступлений, совершенных несовершеннолетними. Возбуждение уголовного дела и планирование расследования. Обстоятельства, подлежащие установлению по делам несовершеннолетних. Версии. Особенности тактики отдельных следственных действий. Осмотр места происшествия. Обыск. Допрос. Очная ставка. Назначение экспертиз.</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03452C">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987ABA">
                  <w:pPr>
                    <w:jc w:val="both"/>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выносится представление по устранению обстоятельств, способствующих совершению преступления</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8104AE">
              <w:trPr>
                <w:trHeight w:val="279"/>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AC4F04">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 xml:space="preserve">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w:t>
                  </w:r>
                  <w:r w:rsidRPr="00D84C41">
                    <w:rPr>
                      <w:sz w:val="28"/>
                      <w:szCs w:val="28"/>
                      <w:lang w:val="ru-RU"/>
                    </w:rPr>
                    <w:lastRenderedPageBreak/>
                    <w:t>информационно-коммуникационных технологий, подготовка к зачету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lastRenderedPageBreak/>
                    <w:t>2</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4553AA">
              <w:trPr>
                <w:trHeight w:val="279"/>
              </w:trPr>
              <w:tc>
                <w:tcPr>
                  <w:tcW w:w="2808" w:type="dxa"/>
                  <w:vMerge w:val="restart"/>
                  <w:tcBorders>
                    <w:left w:val="single" w:sz="8" w:space="0" w:color="000000"/>
                    <w:right w:val="single" w:sz="8" w:space="0" w:color="000000"/>
                  </w:tcBorders>
                  <w:tcMar>
                    <w:top w:w="40" w:type="dxa"/>
                    <w:left w:w="40" w:type="dxa"/>
                    <w:bottom w:w="40" w:type="dxa"/>
                    <w:right w:w="40" w:type="dxa"/>
                  </w:tcMar>
                </w:tcPr>
                <w:p w:rsidR="00020C22" w:rsidRPr="00D84C41" w:rsidRDefault="00020C22" w:rsidP="00B509A5">
                  <w:pPr>
                    <w:pStyle w:val="aa"/>
                    <w:spacing w:line="209" w:lineRule="auto"/>
                    <w:rPr>
                      <w:color w:val="000000"/>
                      <w:sz w:val="28"/>
                      <w:szCs w:val="28"/>
                    </w:rPr>
                  </w:pPr>
                  <w:r w:rsidRPr="00D84C41">
                    <w:rPr>
                      <w:sz w:val="28"/>
                      <w:szCs w:val="28"/>
                    </w:rPr>
                    <w:lastRenderedPageBreak/>
                    <w:t>Тема 30.</w:t>
                  </w:r>
                  <w:r w:rsidRPr="00D84C41">
                    <w:rPr>
                      <w:color w:val="000000"/>
                      <w:sz w:val="28"/>
                      <w:szCs w:val="28"/>
                    </w:rPr>
                    <w:t xml:space="preserve"> Особенности расследования преступлений,</w:t>
                  </w:r>
                </w:p>
                <w:p w:rsidR="00020C22" w:rsidRPr="00D84C41" w:rsidRDefault="00020C22" w:rsidP="00B509A5">
                  <w:pPr>
                    <w:pStyle w:val="aa"/>
                    <w:spacing w:line="209" w:lineRule="auto"/>
                    <w:rPr>
                      <w:b/>
                      <w:color w:val="000000"/>
                      <w:sz w:val="28"/>
                      <w:szCs w:val="28"/>
                    </w:rPr>
                  </w:pPr>
                  <w:r w:rsidRPr="00D84C41">
                    <w:rPr>
                      <w:color w:val="000000"/>
                      <w:sz w:val="28"/>
                      <w:szCs w:val="28"/>
                    </w:rPr>
                    <w:t>совершенных организованными преступными группами</w:t>
                  </w: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 xml:space="preserve">Содержание </w:t>
                  </w:r>
                </w:p>
                <w:p w:rsidR="00020C22" w:rsidRPr="00D84C41" w:rsidRDefault="00020C22" w:rsidP="000E6C4E">
                  <w:pPr>
                    <w:pStyle w:val="ac"/>
                    <w:tabs>
                      <w:tab w:val="left" w:pos="-284"/>
                      <w:tab w:val="left" w:pos="0"/>
                      <w:tab w:val="left" w:pos="709"/>
                    </w:tabs>
                    <w:spacing w:line="209" w:lineRule="auto"/>
                    <w:ind w:firstLine="397"/>
                    <w:jc w:val="both"/>
                    <w:rPr>
                      <w:b w:val="0"/>
                      <w:bCs w:val="0"/>
                      <w:szCs w:val="28"/>
                    </w:rPr>
                  </w:pPr>
                  <w:r w:rsidRPr="00D84C41">
                    <w:rPr>
                      <w:b w:val="0"/>
                      <w:bCs w:val="0"/>
                      <w:szCs w:val="28"/>
                    </w:rPr>
                    <w:t>Криминалистическая характеристика организованной преступной группы (простая криминальная группа, криминальная группа типа «компании», организованная преступная группа, организованное преступное сообщество). Понятие организованной группы. Общие закономерности формирования организованных преступных групп. Признаки организованной преступной группы. Криминалистическая характеристика организованной преступной деятельности. Предмет преступного посягательства. Способы совершения преступлений. Особенности организации расследования организованной преступной деятельности. Особенности возбуждения уголовных дел данной категории. Тактические операции. Выдвижение версий о совершении преступления группой лиц и планирование расследования. Использование возможностей следственного осмотра предметов и документов, следственного эксперимента. Особенности допроса обвиняемых при расследовании. Обыск. Проверка показаний обвиняемых на месте и оценка результатов следственных действий.</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2</w:t>
                  </w:r>
                </w:p>
              </w:tc>
              <w:tc>
                <w:tcPr>
                  <w:tcW w:w="709" w:type="dxa"/>
                  <w:vMerge w:val="restart"/>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r w:rsidRPr="00D84C41">
                    <w:rPr>
                      <w:sz w:val="28"/>
                      <w:szCs w:val="28"/>
                      <w:lang w:val="ru-RU"/>
                    </w:rPr>
                    <w:t>2</w:t>
                  </w:r>
                </w:p>
              </w:tc>
            </w:tr>
            <w:tr w:rsidR="00020C22" w:rsidRPr="00D84C41" w:rsidTr="00262343">
              <w:trPr>
                <w:trHeight w:val="279"/>
              </w:trPr>
              <w:tc>
                <w:tcPr>
                  <w:tcW w:w="2808" w:type="dxa"/>
                  <w:vMerge/>
                  <w:tcBorders>
                    <w:left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Практические занятия.</w:t>
                  </w:r>
                </w:p>
                <w:p w:rsidR="00020C22" w:rsidRPr="00D84C41" w:rsidRDefault="00020C22" w:rsidP="00987ABA">
                  <w:pPr>
                    <w:jc w:val="both"/>
                    <w:rPr>
                      <w:i/>
                      <w:color w:val="000000"/>
                      <w:sz w:val="28"/>
                      <w:szCs w:val="28"/>
                      <w:lang w:val="ru-RU"/>
                    </w:rPr>
                  </w:pPr>
                  <w:r w:rsidRPr="00D84C41">
                    <w:rPr>
                      <w:color w:val="000000"/>
                      <w:sz w:val="28"/>
                      <w:szCs w:val="28"/>
                      <w:lang w:val="ru-RU"/>
                    </w:rPr>
                    <w:t>Обсуждение теоретических вопросов по теме, устный опрос, решение ситуационных задач, готовится справка по учебному уголовному делу</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4</w:t>
                  </w:r>
                </w:p>
              </w:tc>
              <w:tc>
                <w:tcPr>
                  <w:tcW w:w="709" w:type="dxa"/>
                  <w:vMerge/>
                  <w:tcBorders>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F07F29">
              <w:trPr>
                <w:trHeight w:val="2258"/>
              </w:trPr>
              <w:tc>
                <w:tcPr>
                  <w:tcW w:w="2808"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sz w:val="28"/>
                      <w:szCs w:val="28"/>
                      <w:lang w:val="ru-RU"/>
                    </w:rPr>
                  </w:pPr>
                </w:p>
              </w:tc>
              <w:tc>
                <w:tcPr>
                  <w:tcW w:w="4223" w:type="dxa"/>
                  <w:tcBorders>
                    <w:top w:val="single" w:sz="8" w:space="0" w:color="000000"/>
                    <w:left w:val="single" w:sz="8" w:space="0" w:color="000000"/>
                    <w:right w:val="single" w:sz="8" w:space="0" w:color="000000"/>
                  </w:tcBorders>
                  <w:tcMar>
                    <w:top w:w="40" w:type="dxa"/>
                    <w:left w:w="40" w:type="dxa"/>
                    <w:bottom w:w="40" w:type="dxa"/>
                    <w:right w:w="40" w:type="dxa"/>
                  </w:tcMar>
                </w:tcPr>
                <w:p w:rsidR="00020C22" w:rsidRPr="00D84C41" w:rsidRDefault="00020C22" w:rsidP="004B6061">
                  <w:pPr>
                    <w:rPr>
                      <w:i/>
                      <w:color w:val="000000"/>
                      <w:sz w:val="28"/>
                      <w:szCs w:val="28"/>
                      <w:lang w:val="ru-RU"/>
                    </w:rPr>
                  </w:pPr>
                  <w:r w:rsidRPr="00D84C41">
                    <w:rPr>
                      <w:i/>
                      <w:color w:val="000000"/>
                      <w:sz w:val="28"/>
                      <w:szCs w:val="28"/>
                      <w:lang w:val="ru-RU"/>
                    </w:rPr>
                    <w:t>Самостоятельная работа</w:t>
                  </w:r>
                </w:p>
                <w:p w:rsidR="00020C22" w:rsidRPr="00D84C41" w:rsidRDefault="00020C22" w:rsidP="00AC4F04">
                  <w:pPr>
                    <w:jc w:val="both"/>
                    <w:rPr>
                      <w:i/>
                      <w:color w:val="000000"/>
                      <w:sz w:val="28"/>
                      <w:szCs w:val="28"/>
                      <w:lang w:val="ru-RU"/>
                    </w:rPr>
                  </w:pPr>
                  <w:r w:rsidRPr="00D84C41">
                    <w:rPr>
                      <w:sz w:val="28"/>
                      <w:szCs w:val="28"/>
                      <w:lang w:val="ru-RU"/>
                    </w:rPr>
                    <w:t>Повторение лекционного материала, изучение основной и дополнительной литературы по теме , подбор   нормативно-правовых актов  к теме занятия, в том числе с использованием информационно-коммуникационных технологий, подготовка к зачету</w:t>
                  </w:r>
                </w:p>
              </w:tc>
              <w:tc>
                <w:tcPr>
                  <w:tcW w:w="1559"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color w:val="000000"/>
                      <w:sz w:val="28"/>
                      <w:szCs w:val="28"/>
                      <w:lang w:val="ru-RU"/>
                    </w:rPr>
                  </w:pPr>
                  <w:r w:rsidRPr="00D84C41">
                    <w:rPr>
                      <w:color w:val="000000"/>
                      <w:sz w:val="28"/>
                      <w:szCs w:val="28"/>
                      <w:lang w:val="ru-RU"/>
                    </w:rPr>
                    <w:t>4</w:t>
                  </w:r>
                </w:p>
              </w:tc>
              <w:tc>
                <w:tcPr>
                  <w:tcW w:w="709"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sz w:val="28"/>
                      <w:szCs w:val="28"/>
                      <w:lang w:val="ru-RU"/>
                    </w:rPr>
                  </w:pPr>
                </w:p>
              </w:tc>
            </w:tr>
            <w:tr w:rsidR="00020C22" w:rsidRPr="00D84C41" w:rsidTr="00A70775">
              <w:trPr>
                <w:trHeight w:val="260"/>
              </w:trPr>
              <w:tc>
                <w:tcPr>
                  <w:tcW w:w="7031" w:type="dxa"/>
                  <w:gridSpan w:val="2"/>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pPr>
                    <w:rPr>
                      <w:b/>
                      <w:sz w:val="28"/>
                      <w:szCs w:val="28"/>
                    </w:rPr>
                  </w:pPr>
                  <w:proofErr w:type="spellStart"/>
                  <w:r w:rsidRPr="00D84C41">
                    <w:rPr>
                      <w:b/>
                      <w:color w:val="000000"/>
                      <w:sz w:val="28"/>
                      <w:szCs w:val="28"/>
                    </w:rPr>
                    <w:t>Всего</w:t>
                  </w:r>
                  <w:proofErr w:type="spellEnd"/>
                  <w:r w:rsidRPr="00D84C41">
                    <w:rPr>
                      <w:b/>
                      <w:color w:val="000000"/>
                      <w:sz w:val="28"/>
                      <w:szCs w:val="28"/>
                    </w:rPr>
                    <w:t>:</w:t>
                  </w:r>
                </w:p>
              </w:tc>
              <w:tc>
                <w:tcPr>
                  <w:tcW w:w="155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020C22" w:rsidRPr="00D84C41" w:rsidRDefault="00020C22" w:rsidP="00CA67E7">
                  <w:pPr>
                    <w:jc w:val="center"/>
                    <w:rPr>
                      <w:b/>
                      <w:sz w:val="28"/>
                      <w:szCs w:val="28"/>
                      <w:lang w:val="ru-RU"/>
                    </w:rPr>
                  </w:pPr>
                  <w:r w:rsidRPr="00D84C41">
                    <w:rPr>
                      <w:b/>
                      <w:sz w:val="28"/>
                      <w:szCs w:val="28"/>
                      <w:lang w:val="ru-RU"/>
                    </w:rPr>
                    <w:t>190</w:t>
                  </w:r>
                </w:p>
              </w:tc>
              <w:tc>
                <w:tcPr>
                  <w:tcW w:w="709"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020C22" w:rsidRPr="00D84C41" w:rsidRDefault="00020C22" w:rsidP="00CA67E7">
                  <w:pPr>
                    <w:jc w:val="center"/>
                    <w:rPr>
                      <w:sz w:val="28"/>
                      <w:szCs w:val="28"/>
                      <w:lang w:val="ru-RU"/>
                    </w:rPr>
                  </w:pPr>
                </w:p>
              </w:tc>
            </w:tr>
          </w:tbl>
          <w:p w:rsidR="00E14CD2" w:rsidRPr="00D84C41" w:rsidRDefault="00E14CD2">
            <w:pPr>
              <w:rPr>
                <w:sz w:val="28"/>
                <w:szCs w:val="28"/>
              </w:rPr>
            </w:pPr>
          </w:p>
        </w:tc>
        <w:tc>
          <w:tcPr>
            <w:tcW w:w="21" w:type="dxa"/>
          </w:tcPr>
          <w:p w:rsidR="00E14CD2" w:rsidRPr="00D84C41" w:rsidRDefault="00E14CD2">
            <w:pPr>
              <w:pStyle w:val="EmptyLayoutCell"/>
              <w:rPr>
                <w:sz w:val="28"/>
                <w:szCs w:val="28"/>
              </w:rPr>
            </w:pPr>
          </w:p>
        </w:tc>
      </w:tr>
      <w:tr w:rsidR="000E629C" w:rsidRPr="00D84C41" w:rsidTr="006D599E">
        <w:trPr>
          <w:trHeight w:val="310"/>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D84C41" w:rsidRDefault="004A7DF1" w:rsidP="004A7DF1">
            <w:pPr>
              <w:pStyle w:val="c3"/>
              <w:shd w:val="clear" w:color="auto" w:fill="FFFFFF"/>
              <w:spacing w:before="0" w:beforeAutospacing="0" w:after="0" w:afterAutospacing="0"/>
              <w:ind w:firstLine="286"/>
              <w:contextualSpacing/>
              <w:jc w:val="both"/>
              <w:rPr>
                <w:rStyle w:val="c11"/>
                <w:color w:val="000000"/>
                <w:sz w:val="28"/>
                <w:szCs w:val="28"/>
              </w:rPr>
            </w:pPr>
            <w:r w:rsidRPr="00D84C41">
              <w:rPr>
                <w:rStyle w:val="c11"/>
                <w:color w:val="000000"/>
                <w:sz w:val="28"/>
                <w:szCs w:val="28"/>
              </w:rPr>
              <w:t xml:space="preserve">Для характеристики уровня освоения учебного материала используются </w:t>
            </w:r>
          </w:p>
          <w:p w:rsidR="004A7DF1" w:rsidRPr="00D84C41" w:rsidRDefault="004A7DF1" w:rsidP="00D84C41">
            <w:pPr>
              <w:pStyle w:val="c3"/>
              <w:shd w:val="clear" w:color="auto" w:fill="FFFFFF"/>
              <w:spacing w:before="0" w:beforeAutospacing="0" w:after="0" w:afterAutospacing="0"/>
              <w:ind w:firstLine="286"/>
              <w:contextualSpacing/>
              <w:jc w:val="both"/>
              <w:rPr>
                <w:color w:val="000000"/>
                <w:sz w:val="28"/>
                <w:szCs w:val="28"/>
              </w:rPr>
            </w:pPr>
            <w:r w:rsidRPr="00D84C41">
              <w:rPr>
                <w:rStyle w:val="c11"/>
                <w:color w:val="000000"/>
                <w:sz w:val="28"/>
                <w:szCs w:val="28"/>
              </w:rPr>
              <w:t>следующие обозначения:</w:t>
            </w:r>
          </w:p>
          <w:p w:rsidR="004A7DF1" w:rsidRPr="00D84C41" w:rsidRDefault="004A7DF1" w:rsidP="004A7DF1">
            <w:pPr>
              <w:pStyle w:val="c3"/>
              <w:shd w:val="clear" w:color="auto" w:fill="FFFFFF"/>
              <w:spacing w:before="0" w:beforeAutospacing="0" w:after="0" w:afterAutospacing="0"/>
              <w:ind w:firstLine="286"/>
              <w:contextualSpacing/>
              <w:jc w:val="both"/>
              <w:rPr>
                <w:rFonts w:ascii="Calibri" w:hAnsi="Calibri" w:cs="Calibri"/>
                <w:color w:val="000000"/>
                <w:sz w:val="28"/>
                <w:szCs w:val="28"/>
              </w:rPr>
            </w:pPr>
            <w:r w:rsidRPr="00D84C41">
              <w:rPr>
                <w:rStyle w:val="c11"/>
                <w:color w:val="000000"/>
                <w:sz w:val="28"/>
                <w:szCs w:val="28"/>
              </w:rPr>
              <w:t>1. – ознакомительный (узнавание ранее изученных объектов, свойств);</w:t>
            </w:r>
          </w:p>
          <w:p w:rsidR="00D84C41" w:rsidRDefault="004A7DF1" w:rsidP="004A7DF1">
            <w:pPr>
              <w:pStyle w:val="c3"/>
              <w:shd w:val="clear" w:color="auto" w:fill="FFFFFF"/>
              <w:spacing w:before="0" w:beforeAutospacing="0" w:after="0" w:afterAutospacing="0"/>
              <w:ind w:firstLine="286"/>
              <w:contextualSpacing/>
              <w:jc w:val="both"/>
              <w:rPr>
                <w:rStyle w:val="c11"/>
                <w:color w:val="000000"/>
                <w:sz w:val="28"/>
                <w:szCs w:val="28"/>
              </w:rPr>
            </w:pPr>
            <w:r w:rsidRPr="00D84C41">
              <w:rPr>
                <w:rStyle w:val="c11"/>
                <w:color w:val="000000"/>
                <w:sz w:val="28"/>
                <w:szCs w:val="28"/>
              </w:rPr>
              <w:t xml:space="preserve">2. – репродуктивный (выполнение деятельности по образцу, инструкции </w:t>
            </w:r>
          </w:p>
          <w:p w:rsidR="004A7DF1" w:rsidRPr="00D84C41" w:rsidRDefault="004A7DF1" w:rsidP="00D84C41">
            <w:pPr>
              <w:pStyle w:val="c3"/>
              <w:shd w:val="clear" w:color="auto" w:fill="FFFFFF"/>
              <w:spacing w:before="0" w:beforeAutospacing="0" w:after="0" w:afterAutospacing="0"/>
              <w:ind w:firstLine="286"/>
              <w:contextualSpacing/>
              <w:jc w:val="both"/>
              <w:rPr>
                <w:color w:val="000000"/>
                <w:sz w:val="28"/>
                <w:szCs w:val="28"/>
              </w:rPr>
            </w:pPr>
            <w:r w:rsidRPr="00D84C41">
              <w:rPr>
                <w:rStyle w:val="c11"/>
                <w:color w:val="000000"/>
                <w:sz w:val="28"/>
                <w:szCs w:val="28"/>
              </w:rPr>
              <w:t>или под руководством)</w:t>
            </w:r>
          </w:p>
          <w:p w:rsidR="00DA070F" w:rsidRPr="00D84C41" w:rsidRDefault="00DA070F" w:rsidP="00DA070F">
            <w:pPr>
              <w:pStyle w:val="c3"/>
              <w:shd w:val="clear" w:color="auto" w:fill="FFFFFF"/>
              <w:spacing w:before="0" w:beforeAutospacing="0" w:after="0" w:afterAutospacing="0"/>
              <w:ind w:left="360"/>
              <w:contextualSpacing/>
              <w:jc w:val="both"/>
              <w:rPr>
                <w:rStyle w:val="c11"/>
                <w:color w:val="000000"/>
                <w:sz w:val="28"/>
                <w:szCs w:val="28"/>
              </w:rPr>
            </w:pPr>
            <w:r w:rsidRPr="00D84C41">
              <w:rPr>
                <w:rStyle w:val="c11"/>
                <w:color w:val="000000"/>
                <w:sz w:val="28"/>
                <w:szCs w:val="28"/>
              </w:rPr>
              <w:t>3</w:t>
            </w:r>
            <w:r w:rsidR="004A7DF1" w:rsidRPr="00D84C41">
              <w:rPr>
                <w:rStyle w:val="c11"/>
                <w:color w:val="000000"/>
                <w:sz w:val="28"/>
                <w:szCs w:val="28"/>
              </w:rPr>
              <w:t xml:space="preserve">– продуктивный (планирование и самостоятельное выполнение деятельности, </w:t>
            </w:r>
          </w:p>
          <w:p w:rsidR="004A7DF1" w:rsidRPr="00D84C41" w:rsidRDefault="004A7DF1" w:rsidP="00DA070F">
            <w:pPr>
              <w:pStyle w:val="c3"/>
              <w:shd w:val="clear" w:color="auto" w:fill="FFFFFF"/>
              <w:spacing w:before="0" w:beforeAutospacing="0" w:after="0" w:afterAutospacing="0"/>
              <w:ind w:left="720"/>
              <w:contextualSpacing/>
              <w:jc w:val="both"/>
              <w:rPr>
                <w:rFonts w:ascii="Calibri" w:hAnsi="Calibri" w:cs="Calibri"/>
                <w:color w:val="000000"/>
                <w:sz w:val="28"/>
                <w:szCs w:val="28"/>
              </w:rPr>
            </w:pPr>
            <w:r w:rsidRPr="00D84C41">
              <w:rPr>
                <w:rStyle w:val="c11"/>
                <w:color w:val="000000"/>
                <w:sz w:val="28"/>
                <w:szCs w:val="28"/>
              </w:rPr>
              <w:t>решение проблемных задач)</w:t>
            </w:r>
          </w:p>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7829EA" w:rsidTr="006D599E">
        <w:trPr>
          <w:trHeight w:val="425"/>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0089" w:type="dxa"/>
            <w:gridSpan w:val="4"/>
          </w:tcPr>
          <w:p w:rsidR="00CA67E7" w:rsidRPr="00D84C41" w:rsidRDefault="00CA67E7">
            <w:pPr>
              <w:rPr>
                <w:sz w:val="28"/>
                <w:szCs w:val="28"/>
                <w:lang w:val="ru-RU"/>
              </w:rPr>
            </w:pPr>
          </w:p>
          <w:tbl>
            <w:tblPr>
              <w:tblW w:w="0" w:type="auto"/>
              <w:tblCellMar>
                <w:left w:w="0" w:type="dxa"/>
                <w:right w:w="0" w:type="dxa"/>
              </w:tblCellMar>
              <w:tblLook w:val="0000" w:firstRow="0" w:lastRow="0" w:firstColumn="0" w:lastColumn="0" w:noHBand="0" w:noVBand="0"/>
            </w:tblPr>
            <w:tblGrid>
              <w:gridCol w:w="8726"/>
            </w:tblGrid>
            <w:tr w:rsidR="00E14CD2" w:rsidRPr="007829EA">
              <w:trPr>
                <w:trHeight w:val="345"/>
              </w:trPr>
              <w:tc>
                <w:tcPr>
                  <w:tcW w:w="8726" w:type="dxa"/>
                  <w:tcMar>
                    <w:top w:w="40" w:type="dxa"/>
                    <w:left w:w="40" w:type="dxa"/>
                    <w:bottom w:w="40" w:type="dxa"/>
                    <w:right w:w="40" w:type="dxa"/>
                  </w:tcMar>
                </w:tcPr>
                <w:p w:rsidR="004D331A" w:rsidRPr="00D84C41" w:rsidRDefault="00E14CD2" w:rsidP="004D331A">
                  <w:pPr>
                    <w:jc w:val="center"/>
                    <w:rPr>
                      <w:b/>
                      <w:color w:val="000000"/>
                      <w:sz w:val="28"/>
                      <w:szCs w:val="28"/>
                      <w:lang w:val="ru-RU"/>
                    </w:rPr>
                  </w:pPr>
                  <w:r w:rsidRPr="00D84C41">
                    <w:rPr>
                      <w:b/>
                      <w:color w:val="000000"/>
                      <w:sz w:val="28"/>
                      <w:szCs w:val="28"/>
                      <w:lang w:val="ru-RU"/>
                    </w:rPr>
                    <w:t xml:space="preserve">3. УСЛОВИЯ РЕАЛИЗАЦИИ РАБОЧЕЙ </w:t>
                  </w:r>
                  <w:r w:rsidR="004D331A" w:rsidRPr="00D84C41">
                    <w:rPr>
                      <w:b/>
                      <w:color w:val="000000"/>
                      <w:sz w:val="28"/>
                      <w:szCs w:val="28"/>
                      <w:lang w:val="ru-RU"/>
                    </w:rPr>
                    <w:t xml:space="preserve">УЧЕБНОЙ </w:t>
                  </w:r>
                </w:p>
                <w:p w:rsidR="00E14CD2" w:rsidRPr="00D84C41" w:rsidRDefault="00E14CD2" w:rsidP="004D331A">
                  <w:pPr>
                    <w:jc w:val="center"/>
                    <w:rPr>
                      <w:sz w:val="28"/>
                      <w:szCs w:val="28"/>
                      <w:lang w:val="ru-RU"/>
                    </w:rPr>
                  </w:pPr>
                  <w:r w:rsidRPr="00D84C41">
                    <w:rPr>
                      <w:b/>
                      <w:color w:val="000000"/>
                      <w:sz w:val="28"/>
                      <w:szCs w:val="28"/>
                      <w:lang w:val="ru-RU"/>
                    </w:rPr>
                    <w:t>ПРОГРАММЫ ДИСЦИПЛИНЫ</w:t>
                  </w:r>
                </w:p>
              </w:tc>
            </w:tr>
          </w:tbl>
          <w:p w:rsidR="00E14CD2" w:rsidRPr="00D84C41" w:rsidRDefault="00E14CD2">
            <w:pPr>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0E629C" w:rsidRPr="007829EA" w:rsidTr="006D599E">
        <w:trPr>
          <w:trHeight w:val="199"/>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D84C41">
              <w:trPr>
                <w:trHeight w:val="345"/>
              </w:trPr>
              <w:tc>
                <w:tcPr>
                  <w:tcW w:w="9637" w:type="dxa"/>
                  <w:tcMar>
                    <w:top w:w="40" w:type="dxa"/>
                    <w:left w:w="40" w:type="dxa"/>
                    <w:bottom w:w="40" w:type="dxa"/>
                    <w:right w:w="40" w:type="dxa"/>
                  </w:tcMar>
                </w:tcPr>
                <w:p w:rsidR="00E14CD2" w:rsidRPr="00D84C41" w:rsidRDefault="00E14CD2">
                  <w:pPr>
                    <w:jc w:val="center"/>
                    <w:rPr>
                      <w:b/>
                      <w:sz w:val="28"/>
                      <w:szCs w:val="28"/>
                    </w:rPr>
                  </w:pPr>
                  <w:r w:rsidRPr="00D84C41">
                    <w:rPr>
                      <w:b/>
                      <w:color w:val="000000"/>
                      <w:sz w:val="28"/>
                      <w:szCs w:val="28"/>
                    </w:rPr>
                    <w:t xml:space="preserve">3.1. </w:t>
                  </w:r>
                  <w:proofErr w:type="spellStart"/>
                  <w:r w:rsidRPr="00D84C41">
                    <w:rPr>
                      <w:b/>
                      <w:color w:val="000000"/>
                      <w:sz w:val="28"/>
                      <w:szCs w:val="28"/>
                    </w:rPr>
                    <w:t>Материально-техническое</w:t>
                  </w:r>
                  <w:proofErr w:type="spellEnd"/>
                  <w:r w:rsidRPr="00D84C41">
                    <w:rPr>
                      <w:b/>
                      <w:color w:val="000000"/>
                      <w:sz w:val="28"/>
                      <w:szCs w:val="28"/>
                    </w:rPr>
                    <w:t xml:space="preserve"> </w:t>
                  </w:r>
                  <w:proofErr w:type="spellStart"/>
                  <w:r w:rsidRPr="00D84C41">
                    <w:rPr>
                      <w:b/>
                      <w:color w:val="000000"/>
                      <w:sz w:val="28"/>
                      <w:szCs w:val="28"/>
                    </w:rPr>
                    <w:t>обеспечение</w:t>
                  </w:r>
                  <w:proofErr w:type="spellEnd"/>
                </w:p>
              </w:tc>
            </w:tr>
          </w:tbl>
          <w:p w:rsidR="00E14CD2" w:rsidRPr="00D84C41" w:rsidRDefault="00E14CD2">
            <w:pPr>
              <w:rPr>
                <w:sz w:val="28"/>
                <w:szCs w:val="28"/>
              </w:rPr>
            </w:pPr>
          </w:p>
        </w:tc>
      </w:tr>
      <w:tr w:rsidR="000E629C" w:rsidRPr="00D84C41" w:rsidTr="006D599E">
        <w:trPr>
          <w:trHeight w:val="315"/>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E14CD2" w:rsidRPr="00D84C41" w:rsidRDefault="00E14CD2">
            <w:pPr>
              <w:pStyle w:val="EmptyLayoutCell"/>
              <w:rPr>
                <w:sz w:val="28"/>
                <w:szCs w:val="28"/>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D84C41" w:rsidTr="006D599E">
        <w:tc>
          <w:tcPr>
            <w:tcW w:w="32" w:type="dxa"/>
          </w:tcPr>
          <w:p w:rsidR="00E14CD2" w:rsidRPr="00D84C41" w:rsidRDefault="00E14CD2">
            <w:pPr>
              <w:pStyle w:val="EmptyLayoutCell"/>
              <w:rPr>
                <w:sz w:val="28"/>
                <w:szCs w:val="28"/>
              </w:rPr>
            </w:pPr>
          </w:p>
        </w:tc>
        <w:tc>
          <w:tcPr>
            <w:tcW w:w="31447" w:type="dxa"/>
            <w:gridSpan w:val="9"/>
          </w:tcPr>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sz w:val="28"/>
                <w:szCs w:val="28"/>
                <w:lang w:val="ru-RU"/>
              </w:rPr>
              <w:t>Университет располагает  материально-технической базой</w:t>
            </w:r>
            <w:r w:rsidRPr="00D84C41">
              <w:rPr>
                <w:rFonts w:eastAsia="Calibri"/>
                <w:color w:val="333333"/>
                <w:sz w:val="28"/>
                <w:szCs w:val="28"/>
                <w:shd w:val="clear" w:color="auto" w:fill="FFFFFF"/>
                <w:lang w:val="ru-RU"/>
              </w:rPr>
              <w:t>, обеспечивающей проведение</w:t>
            </w:r>
          </w:p>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color w:val="333333"/>
                <w:sz w:val="28"/>
                <w:szCs w:val="28"/>
                <w:shd w:val="clear" w:color="auto" w:fill="FFFFFF"/>
                <w:lang w:val="ru-RU"/>
              </w:rPr>
              <w:t xml:space="preserve"> </w:t>
            </w:r>
            <w:r w:rsidR="00E33B21" w:rsidRPr="00D84C41">
              <w:rPr>
                <w:rFonts w:eastAsia="Calibri"/>
                <w:color w:val="333333"/>
                <w:sz w:val="28"/>
                <w:szCs w:val="28"/>
                <w:shd w:val="clear" w:color="auto" w:fill="FFFFFF"/>
                <w:lang w:val="ru-RU"/>
              </w:rPr>
              <w:t>всех видов обязательных занятий, п</w:t>
            </w:r>
            <w:r w:rsidRPr="00D84C41">
              <w:rPr>
                <w:rFonts w:eastAsia="Calibri"/>
                <w:color w:val="333333"/>
                <w:sz w:val="28"/>
                <w:szCs w:val="28"/>
                <w:shd w:val="clear" w:color="auto" w:fill="FFFFFF"/>
                <w:lang w:val="ru-RU"/>
              </w:rPr>
              <w:t>редусмотренных учебным планом.</w:t>
            </w:r>
          </w:p>
          <w:p w:rsidR="006D599E" w:rsidRPr="00D84C41" w:rsidRDefault="00C909F4" w:rsidP="006D599E">
            <w:pPr>
              <w:ind w:left="125" w:firstLine="392"/>
              <w:contextualSpacing/>
              <w:jc w:val="both"/>
              <w:rPr>
                <w:rFonts w:eastAsia="Calibri"/>
                <w:color w:val="333333"/>
                <w:sz w:val="28"/>
                <w:szCs w:val="28"/>
                <w:shd w:val="clear" w:color="auto" w:fill="FFFFFF"/>
                <w:lang w:val="ru-RU"/>
              </w:rPr>
            </w:pPr>
            <w:r w:rsidRPr="00D84C41">
              <w:rPr>
                <w:rFonts w:eastAsia="Calibri"/>
                <w:color w:val="333333"/>
                <w:sz w:val="28"/>
                <w:szCs w:val="28"/>
                <w:shd w:val="clear" w:color="auto" w:fill="FFFFFF"/>
                <w:lang w:val="ru-RU"/>
              </w:rPr>
              <w:t>Материально-техническая база  соответствует  действующим санитарным и</w:t>
            </w:r>
          </w:p>
          <w:p w:rsidR="00C909F4" w:rsidRPr="00D84C41" w:rsidRDefault="00C909F4" w:rsidP="006D599E">
            <w:pPr>
              <w:ind w:left="125" w:firstLine="392"/>
              <w:contextualSpacing/>
              <w:jc w:val="both"/>
              <w:rPr>
                <w:rFonts w:eastAsia="Calibri"/>
                <w:b/>
                <w:sz w:val="28"/>
                <w:szCs w:val="28"/>
                <w:lang w:val="ru-RU"/>
              </w:rPr>
            </w:pPr>
            <w:r w:rsidRPr="00D84C41">
              <w:rPr>
                <w:rFonts w:eastAsia="Calibri"/>
                <w:color w:val="333333"/>
                <w:sz w:val="28"/>
                <w:szCs w:val="28"/>
                <w:shd w:val="clear" w:color="auto" w:fill="FFFFFF"/>
                <w:lang w:val="ru-RU"/>
              </w:rPr>
              <w:t>противопожарным нормам.</w:t>
            </w:r>
          </w:p>
          <w:p w:rsidR="00E14CD2" w:rsidRPr="00D84C41" w:rsidRDefault="00E14CD2" w:rsidP="004D331A">
            <w:pPr>
              <w:ind w:firstLine="102"/>
              <w:contextualSpacing/>
              <w:jc w:val="both"/>
              <w:rPr>
                <w:rFonts w:eastAsia="Calibri"/>
                <w:b/>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D84C41" w:rsidTr="006D599E">
        <w:trPr>
          <w:trHeight w:val="425"/>
        </w:trPr>
        <w:tc>
          <w:tcPr>
            <w:tcW w:w="31541" w:type="dxa"/>
            <w:gridSpan w:val="12"/>
          </w:tcPr>
          <w:p w:rsidR="00631C74" w:rsidRPr="00D84C41" w:rsidRDefault="00631C74">
            <w:pPr>
              <w:rPr>
                <w:sz w:val="28"/>
                <w:szCs w:val="28"/>
                <w:lang w:val="ru-RU"/>
              </w:rPr>
            </w:pPr>
          </w:p>
          <w:tbl>
            <w:tblPr>
              <w:tblW w:w="0" w:type="auto"/>
              <w:tblCellMar>
                <w:left w:w="0" w:type="dxa"/>
                <w:right w:w="0" w:type="dxa"/>
              </w:tblCellMar>
              <w:tblLook w:val="0000" w:firstRow="0" w:lastRow="0" w:firstColumn="0" w:lastColumn="0" w:noHBand="0" w:noVBand="0"/>
            </w:tblPr>
            <w:tblGrid>
              <w:gridCol w:w="9637"/>
            </w:tblGrid>
            <w:tr w:rsidR="00E14CD2" w:rsidRPr="00D84C41">
              <w:trPr>
                <w:trHeight w:val="345"/>
              </w:trPr>
              <w:tc>
                <w:tcPr>
                  <w:tcW w:w="9637" w:type="dxa"/>
                  <w:tcMar>
                    <w:top w:w="40" w:type="dxa"/>
                    <w:left w:w="40" w:type="dxa"/>
                    <w:bottom w:w="40" w:type="dxa"/>
                    <w:right w:w="40" w:type="dxa"/>
                  </w:tcMar>
                </w:tcPr>
                <w:p w:rsidR="00E14CD2" w:rsidRPr="00D84C41" w:rsidRDefault="00E14CD2">
                  <w:pPr>
                    <w:jc w:val="center"/>
                    <w:rPr>
                      <w:b/>
                      <w:sz w:val="28"/>
                      <w:szCs w:val="28"/>
                      <w:lang w:val="ru-RU"/>
                    </w:rPr>
                  </w:pPr>
                  <w:r w:rsidRPr="00D84C41">
                    <w:rPr>
                      <w:b/>
                      <w:color w:val="000000"/>
                      <w:sz w:val="28"/>
                      <w:szCs w:val="28"/>
                    </w:rPr>
                    <w:t xml:space="preserve">3.2. </w:t>
                  </w:r>
                  <w:proofErr w:type="spellStart"/>
                  <w:r w:rsidRPr="00D84C41">
                    <w:rPr>
                      <w:b/>
                      <w:color w:val="000000"/>
                      <w:sz w:val="28"/>
                      <w:szCs w:val="28"/>
                    </w:rPr>
                    <w:t>Информационное</w:t>
                  </w:r>
                  <w:proofErr w:type="spellEnd"/>
                  <w:r w:rsidRPr="00D84C41">
                    <w:rPr>
                      <w:b/>
                      <w:color w:val="000000"/>
                      <w:sz w:val="28"/>
                      <w:szCs w:val="28"/>
                    </w:rPr>
                    <w:t xml:space="preserve"> </w:t>
                  </w:r>
                  <w:proofErr w:type="spellStart"/>
                  <w:r w:rsidRPr="00D84C41">
                    <w:rPr>
                      <w:b/>
                      <w:color w:val="000000"/>
                      <w:sz w:val="28"/>
                      <w:szCs w:val="28"/>
                    </w:rPr>
                    <w:t>обеспечение</w:t>
                  </w:r>
                  <w:proofErr w:type="spellEnd"/>
                  <w:r w:rsidRPr="00D84C41">
                    <w:rPr>
                      <w:b/>
                      <w:color w:val="000000"/>
                      <w:sz w:val="28"/>
                      <w:szCs w:val="28"/>
                    </w:rPr>
                    <w:t xml:space="preserve"> обучения</w:t>
                  </w:r>
                </w:p>
              </w:tc>
            </w:tr>
          </w:tbl>
          <w:p w:rsidR="00E14CD2" w:rsidRPr="00D84C41" w:rsidRDefault="00E14CD2">
            <w:pPr>
              <w:rPr>
                <w:sz w:val="28"/>
                <w:szCs w:val="28"/>
              </w:rPr>
            </w:pPr>
          </w:p>
        </w:tc>
      </w:tr>
      <w:tr w:rsidR="000E629C" w:rsidRPr="00D84C41" w:rsidTr="006D599E">
        <w:trPr>
          <w:trHeight w:val="187"/>
        </w:trPr>
        <w:tc>
          <w:tcPr>
            <w:tcW w:w="32" w:type="dxa"/>
          </w:tcPr>
          <w:p w:rsidR="00E14CD2" w:rsidRPr="00D84C41" w:rsidRDefault="00E14CD2">
            <w:pPr>
              <w:pStyle w:val="EmptyLayoutCell"/>
              <w:rPr>
                <w:sz w:val="28"/>
                <w:szCs w:val="28"/>
              </w:rPr>
            </w:pPr>
          </w:p>
        </w:tc>
        <w:tc>
          <w:tcPr>
            <w:tcW w:w="15" w:type="dxa"/>
          </w:tcPr>
          <w:p w:rsidR="00E14CD2" w:rsidRPr="00D84C41" w:rsidRDefault="00E14CD2">
            <w:pPr>
              <w:pStyle w:val="EmptyLayoutCell"/>
              <w:rPr>
                <w:sz w:val="28"/>
                <w:szCs w:val="28"/>
              </w:rPr>
            </w:pPr>
          </w:p>
        </w:tc>
        <w:tc>
          <w:tcPr>
            <w:tcW w:w="368" w:type="dxa"/>
          </w:tcPr>
          <w:p w:rsidR="00E14CD2" w:rsidRPr="00D84C41" w:rsidRDefault="00E14CD2">
            <w:pPr>
              <w:pStyle w:val="EmptyLayoutCell"/>
              <w:rPr>
                <w:sz w:val="28"/>
                <w:szCs w:val="28"/>
              </w:rPr>
            </w:pPr>
          </w:p>
        </w:tc>
        <w:tc>
          <w:tcPr>
            <w:tcW w:w="145" w:type="dxa"/>
          </w:tcPr>
          <w:p w:rsidR="00E14CD2" w:rsidRPr="00D84C41" w:rsidRDefault="00E14CD2">
            <w:pPr>
              <w:pStyle w:val="EmptyLayoutCell"/>
              <w:rPr>
                <w:sz w:val="28"/>
                <w:szCs w:val="28"/>
              </w:rPr>
            </w:pPr>
          </w:p>
        </w:tc>
        <w:tc>
          <w:tcPr>
            <w:tcW w:w="341" w:type="dxa"/>
            <w:gridSpan w:val="2"/>
          </w:tcPr>
          <w:p w:rsidR="00E14CD2" w:rsidRPr="00D84C41" w:rsidRDefault="00E14CD2">
            <w:pPr>
              <w:pStyle w:val="EmptyLayoutCell"/>
              <w:rPr>
                <w:sz w:val="28"/>
                <w:szCs w:val="28"/>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rPr>
            </w:pPr>
          </w:p>
        </w:tc>
        <w:tc>
          <w:tcPr>
            <w:tcW w:w="117" w:type="dxa"/>
          </w:tcPr>
          <w:p w:rsidR="00E14CD2" w:rsidRPr="00D84C41" w:rsidRDefault="00E14CD2">
            <w:pPr>
              <w:pStyle w:val="EmptyLayoutCell"/>
              <w:rPr>
                <w:sz w:val="28"/>
                <w:szCs w:val="28"/>
              </w:rPr>
            </w:pPr>
          </w:p>
        </w:tc>
        <w:tc>
          <w:tcPr>
            <w:tcW w:w="713" w:type="dxa"/>
          </w:tcPr>
          <w:p w:rsidR="00E14CD2" w:rsidRPr="00D84C41" w:rsidRDefault="00E14CD2">
            <w:pPr>
              <w:pStyle w:val="EmptyLayoutCell"/>
              <w:rPr>
                <w:sz w:val="28"/>
                <w:szCs w:val="28"/>
              </w:rPr>
            </w:pPr>
          </w:p>
        </w:tc>
        <w:tc>
          <w:tcPr>
            <w:tcW w:w="41" w:type="dxa"/>
          </w:tcPr>
          <w:p w:rsidR="00E14CD2" w:rsidRPr="00D84C41" w:rsidRDefault="00E14CD2">
            <w:pPr>
              <w:pStyle w:val="EmptyLayoutCell"/>
              <w:rPr>
                <w:sz w:val="28"/>
                <w:szCs w:val="28"/>
              </w:rPr>
            </w:pPr>
          </w:p>
        </w:tc>
        <w:tc>
          <w:tcPr>
            <w:tcW w:w="21" w:type="dxa"/>
          </w:tcPr>
          <w:p w:rsidR="00E14CD2" w:rsidRPr="00D84C41" w:rsidRDefault="00E14CD2">
            <w:pPr>
              <w:pStyle w:val="EmptyLayoutCell"/>
              <w:rPr>
                <w:sz w:val="28"/>
                <w:szCs w:val="28"/>
              </w:rPr>
            </w:pPr>
          </w:p>
        </w:tc>
      </w:tr>
      <w:tr w:rsidR="00B70593" w:rsidRPr="007829EA" w:rsidTr="006D599E">
        <w:tc>
          <w:tcPr>
            <w:tcW w:w="31541" w:type="dxa"/>
            <w:gridSpan w:val="12"/>
          </w:tcPr>
          <w:tbl>
            <w:tblPr>
              <w:tblW w:w="10144" w:type="dxa"/>
              <w:tblCellMar>
                <w:left w:w="0" w:type="dxa"/>
                <w:right w:w="0" w:type="dxa"/>
              </w:tblCellMar>
              <w:tblLook w:val="0000" w:firstRow="0" w:lastRow="0" w:firstColumn="0" w:lastColumn="0" w:noHBand="0" w:noVBand="0"/>
            </w:tblPr>
            <w:tblGrid>
              <w:gridCol w:w="260"/>
              <w:gridCol w:w="9521"/>
              <w:gridCol w:w="363"/>
            </w:tblGrid>
            <w:tr w:rsidR="00B70593" w:rsidRPr="00D84C41" w:rsidTr="00191066">
              <w:trPr>
                <w:trHeight w:val="319"/>
              </w:trPr>
              <w:tc>
                <w:tcPr>
                  <w:tcW w:w="10144" w:type="dxa"/>
                  <w:gridSpan w:val="3"/>
                  <w:tcMar>
                    <w:top w:w="20" w:type="dxa"/>
                    <w:left w:w="40" w:type="dxa"/>
                    <w:bottom w:w="20" w:type="dxa"/>
                    <w:right w:w="40" w:type="dxa"/>
                  </w:tcMar>
                </w:tcPr>
                <w:p w:rsidR="00E14CD2" w:rsidRPr="00D84C41" w:rsidRDefault="00E14CD2">
                  <w:pPr>
                    <w:jc w:val="center"/>
                    <w:rPr>
                      <w:sz w:val="28"/>
                      <w:szCs w:val="28"/>
                    </w:rPr>
                  </w:pPr>
                  <w:proofErr w:type="spellStart"/>
                  <w:r w:rsidRPr="00D84C41">
                    <w:rPr>
                      <w:b/>
                      <w:color w:val="000000"/>
                      <w:sz w:val="28"/>
                      <w:szCs w:val="28"/>
                    </w:rPr>
                    <w:t>Основная</w:t>
                  </w:r>
                  <w:proofErr w:type="spellEnd"/>
                  <w:r w:rsidRPr="00D84C41">
                    <w:rPr>
                      <w:b/>
                      <w:color w:val="000000"/>
                      <w:sz w:val="28"/>
                      <w:szCs w:val="28"/>
                    </w:rPr>
                    <w:t xml:space="preserve"> </w:t>
                  </w:r>
                  <w:proofErr w:type="spellStart"/>
                  <w:r w:rsidRPr="00D84C41">
                    <w:rPr>
                      <w:b/>
                      <w:color w:val="000000"/>
                      <w:sz w:val="28"/>
                      <w:szCs w:val="28"/>
                    </w:rPr>
                    <w:t>учебная</w:t>
                  </w:r>
                  <w:proofErr w:type="spellEnd"/>
                  <w:r w:rsidRPr="00D84C41">
                    <w:rPr>
                      <w:b/>
                      <w:color w:val="000000"/>
                      <w:sz w:val="28"/>
                      <w:szCs w:val="28"/>
                    </w:rPr>
                    <w:t xml:space="preserve"> </w:t>
                  </w:r>
                  <w:proofErr w:type="spellStart"/>
                  <w:r w:rsidRPr="00D84C41">
                    <w:rPr>
                      <w:b/>
                      <w:color w:val="000000"/>
                      <w:sz w:val="28"/>
                      <w:szCs w:val="28"/>
                    </w:rPr>
                    <w:t>литература</w:t>
                  </w:r>
                  <w:proofErr w:type="spellEnd"/>
                </w:p>
              </w:tc>
            </w:tr>
            <w:tr w:rsidR="00B70593" w:rsidRPr="00D84C41" w:rsidTr="004D331A">
              <w:trPr>
                <w:trHeight w:val="319"/>
              </w:trPr>
              <w:tc>
                <w:tcPr>
                  <w:tcW w:w="10144" w:type="dxa"/>
                  <w:gridSpan w:val="3"/>
                  <w:tcMar>
                    <w:top w:w="20" w:type="dxa"/>
                    <w:left w:w="40" w:type="dxa"/>
                    <w:bottom w:w="20" w:type="dxa"/>
                    <w:right w:w="40" w:type="dxa"/>
                  </w:tcMar>
                </w:tcPr>
                <w:p w:rsidR="00B70593" w:rsidRPr="00D84C41" w:rsidRDefault="00B70593">
                  <w:pPr>
                    <w:jc w:val="center"/>
                    <w:rPr>
                      <w:b/>
                      <w:color w:val="000000"/>
                      <w:sz w:val="28"/>
                      <w:szCs w:val="28"/>
                      <w:lang w:val="ru-RU"/>
                    </w:rPr>
                  </w:pPr>
                </w:p>
                <w:p w:rsidR="00922EE8" w:rsidRPr="00D84C41" w:rsidRDefault="00191066" w:rsidP="00191066">
                  <w:pPr>
                    <w:ind w:left="244" w:hanging="142"/>
                    <w:jc w:val="both"/>
                    <w:rPr>
                      <w:sz w:val="28"/>
                      <w:szCs w:val="28"/>
                      <w:lang w:val="ru-RU"/>
                    </w:rPr>
                  </w:pPr>
                  <w:r w:rsidRPr="00D84C41">
                    <w:rPr>
                      <w:sz w:val="28"/>
                      <w:szCs w:val="28"/>
                      <w:lang w:val="ru-RU"/>
                    </w:rPr>
                    <w:t xml:space="preserve">1. </w:t>
                  </w:r>
                  <w:proofErr w:type="spellStart"/>
                  <w:r w:rsidR="00DA070F" w:rsidRPr="00D84C41">
                    <w:rPr>
                      <w:sz w:val="28"/>
                      <w:szCs w:val="28"/>
                      <w:lang w:val="ru-RU"/>
                    </w:rPr>
                    <w:t>Толстолужинская</w:t>
                  </w:r>
                  <w:proofErr w:type="spellEnd"/>
                  <w:r w:rsidR="00DA070F" w:rsidRPr="00D84C41">
                    <w:rPr>
                      <w:sz w:val="28"/>
                      <w:szCs w:val="28"/>
                      <w:lang w:val="ru-RU"/>
                    </w:rPr>
                    <w:t xml:space="preserve">, Е. М. Криминалистика. Практикум : учебное пособие для среднего профессионального образования / Е. М. </w:t>
                  </w:r>
                  <w:proofErr w:type="spellStart"/>
                  <w:r w:rsidR="00DA070F" w:rsidRPr="00D84C41">
                    <w:rPr>
                      <w:sz w:val="28"/>
                      <w:szCs w:val="28"/>
                      <w:lang w:val="ru-RU"/>
                    </w:rPr>
                    <w:t>Толстолужинская</w:t>
                  </w:r>
                  <w:proofErr w:type="spellEnd"/>
                  <w:r w:rsidR="00DA070F" w:rsidRPr="00D84C41">
                    <w:rPr>
                      <w:sz w:val="28"/>
                      <w:szCs w:val="28"/>
                      <w:lang w:val="ru-RU"/>
                    </w:rPr>
                    <w:t xml:space="preserve">. — Москва : Издательство </w:t>
                  </w:r>
                  <w:proofErr w:type="spellStart"/>
                  <w:r w:rsidR="00DA070F" w:rsidRPr="00D84C41">
                    <w:rPr>
                      <w:sz w:val="28"/>
                      <w:szCs w:val="28"/>
                      <w:lang w:val="ru-RU"/>
                    </w:rPr>
                    <w:t>Юрайт</w:t>
                  </w:r>
                  <w:proofErr w:type="spellEnd"/>
                  <w:r w:rsidR="00DA070F" w:rsidRPr="00D84C41">
                    <w:rPr>
                      <w:sz w:val="28"/>
                      <w:szCs w:val="28"/>
                      <w:lang w:val="ru-RU"/>
                    </w:rPr>
                    <w:t xml:space="preserve">, 2019. — 123 с. — (Профессиональное образование). — ISBN 978-5-534-08419-1. — Текст : 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w:t>
                  </w:r>
                  <w:r w:rsidR="00922EE8" w:rsidRPr="00D84C41">
                    <w:rPr>
                      <w:sz w:val="28"/>
                      <w:szCs w:val="28"/>
                      <w:lang w:val="ru-RU"/>
                    </w:rPr>
                    <w:t xml:space="preserve">.biblio-online.ru/bcode/437987 </w:t>
                  </w:r>
                </w:p>
                <w:p w:rsidR="00DA070F" w:rsidRPr="00D84C41" w:rsidRDefault="00191066" w:rsidP="00191066">
                  <w:pPr>
                    <w:ind w:left="244" w:hanging="142"/>
                    <w:jc w:val="both"/>
                    <w:rPr>
                      <w:sz w:val="28"/>
                      <w:szCs w:val="28"/>
                      <w:lang w:val="ru-RU"/>
                    </w:rPr>
                  </w:pPr>
                  <w:r w:rsidRPr="00D84C41">
                    <w:rPr>
                      <w:sz w:val="28"/>
                      <w:szCs w:val="28"/>
                      <w:lang w:val="ru-RU"/>
                    </w:rPr>
                    <w:t xml:space="preserve">2. </w:t>
                  </w:r>
                  <w:r w:rsidR="00DA070F" w:rsidRPr="00D84C41">
                    <w:rPr>
                      <w:sz w:val="28"/>
                      <w:szCs w:val="28"/>
                      <w:lang w:val="ru-RU"/>
                    </w:rPr>
                    <w:t xml:space="preserve">Агафонов, В. В. Криминалистика : учебное пособие для среднего профессионального образования / В. В. Агафонов, А. Г. Филиппов. — 8-е изд., </w:t>
                  </w:r>
                  <w:proofErr w:type="spellStart"/>
                  <w:r w:rsidR="00DA070F" w:rsidRPr="00D84C41">
                    <w:rPr>
                      <w:sz w:val="28"/>
                      <w:szCs w:val="28"/>
                      <w:lang w:val="ru-RU"/>
                    </w:rPr>
                    <w:t>перераб</w:t>
                  </w:r>
                  <w:proofErr w:type="spellEnd"/>
                  <w:r w:rsidR="00DA070F" w:rsidRPr="00D84C41">
                    <w:rPr>
                      <w:sz w:val="28"/>
                      <w:szCs w:val="28"/>
                      <w:lang w:val="ru-RU"/>
                    </w:rPr>
                    <w:t xml:space="preserve">. и доп. — Москва : Издательство </w:t>
                  </w:r>
                  <w:proofErr w:type="spellStart"/>
                  <w:r w:rsidR="00DA070F" w:rsidRPr="00D84C41">
                    <w:rPr>
                      <w:sz w:val="28"/>
                      <w:szCs w:val="28"/>
                      <w:lang w:val="ru-RU"/>
                    </w:rPr>
                    <w:t>Юрайт</w:t>
                  </w:r>
                  <w:proofErr w:type="spellEnd"/>
                  <w:r w:rsidR="00DA070F" w:rsidRPr="00D84C41">
                    <w:rPr>
                      <w:sz w:val="28"/>
                      <w:szCs w:val="28"/>
                      <w:lang w:val="ru-RU"/>
                    </w:rPr>
                    <w:t xml:space="preserve">, 2019. — 184 с. — (Профессиональное образование). — ISBN 978-5-9916-7701-1. — Текст : </w:t>
                  </w:r>
                  <w:r w:rsidR="00DA070F" w:rsidRPr="00D84C41">
                    <w:rPr>
                      <w:sz w:val="28"/>
                      <w:szCs w:val="28"/>
                      <w:lang w:val="ru-RU"/>
                    </w:rPr>
                    <w:lastRenderedPageBreak/>
                    <w:t xml:space="preserve">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https://www.biblio-online.ru/bcode/433526 </w:t>
                  </w:r>
                </w:p>
                <w:p w:rsidR="00DA070F" w:rsidRPr="00D84C41" w:rsidRDefault="00191066" w:rsidP="00191066">
                  <w:pPr>
                    <w:ind w:left="244" w:hanging="142"/>
                    <w:jc w:val="both"/>
                    <w:rPr>
                      <w:sz w:val="28"/>
                      <w:szCs w:val="28"/>
                      <w:lang w:val="ru-RU"/>
                    </w:rPr>
                  </w:pPr>
                  <w:r w:rsidRPr="00D84C41">
                    <w:rPr>
                      <w:sz w:val="28"/>
                      <w:szCs w:val="28"/>
                      <w:lang w:val="ru-RU"/>
                    </w:rPr>
                    <w:t xml:space="preserve">3. </w:t>
                  </w:r>
                  <w:r w:rsidR="00DA070F" w:rsidRPr="00D84C41">
                    <w:rPr>
                      <w:sz w:val="28"/>
                      <w:szCs w:val="28"/>
                      <w:lang w:val="ru-RU"/>
                    </w:rPr>
                    <w:t xml:space="preserve">Александров, И. В. Криминалистика: тактика и методика. Задачник : учебное пособие для среднего профессионального образования / И. В. Александров. — Москва : Издательство </w:t>
                  </w:r>
                  <w:proofErr w:type="spellStart"/>
                  <w:r w:rsidR="00DA070F" w:rsidRPr="00D84C41">
                    <w:rPr>
                      <w:sz w:val="28"/>
                      <w:szCs w:val="28"/>
                      <w:lang w:val="ru-RU"/>
                    </w:rPr>
                    <w:t>Юрайт</w:t>
                  </w:r>
                  <w:proofErr w:type="spellEnd"/>
                  <w:r w:rsidR="00DA070F" w:rsidRPr="00D84C41">
                    <w:rPr>
                      <w:sz w:val="28"/>
                      <w:szCs w:val="28"/>
                      <w:lang w:val="ru-RU"/>
                    </w:rPr>
                    <w:t xml:space="preserve">, 2019. — 353 с. — (Профессиональное образование). — ISBN 978-5-9916-8456-9. — Текст : электронный // ЭБС </w:t>
                  </w:r>
                  <w:proofErr w:type="spellStart"/>
                  <w:r w:rsidR="00DA070F" w:rsidRPr="00D84C41">
                    <w:rPr>
                      <w:sz w:val="28"/>
                      <w:szCs w:val="28"/>
                      <w:lang w:val="ru-RU"/>
                    </w:rPr>
                    <w:t>Юрайт</w:t>
                  </w:r>
                  <w:proofErr w:type="spellEnd"/>
                  <w:r w:rsidR="00DA070F" w:rsidRPr="00D84C41">
                    <w:rPr>
                      <w:sz w:val="28"/>
                      <w:szCs w:val="28"/>
                      <w:lang w:val="ru-RU"/>
                    </w:rPr>
                    <w:t xml:space="preserve"> [сайт]. — URL: https://www.biblio-online.ru/bcode/437214 </w:t>
                  </w:r>
                </w:p>
                <w:p w:rsidR="00191066" w:rsidRPr="00D84C41" w:rsidRDefault="00191066" w:rsidP="00191066">
                  <w:pPr>
                    <w:ind w:left="244" w:hanging="142"/>
                    <w:jc w:val="both"/>
                    <w:rPr>
                      <w:sz w:val="28"/>
                      <w:szCs w:val="28"/>
                      <w:lang w:val="ru-RU"/>
                    </w:rPr>
                  </w:pPr>
                </w:p>
                <w:p w:rsidR="00191066" w:rsidRPr="00D84C41" w:rsidRDefault="00191066">
                  <w:pPr>
                    <w:jc w:val="center"/>
                    <w:rPr>
                      <w:b/>
                      <w:color w:val="000000"/>
                      <w:sz w:val="28"/>
                      <w:szCs w:val="28"/>
                      <w:lang w:val="ru-RU"/>
                    </w:rPr>
                  </w:pPr>
                </w:p>
                <w:p w:rsidR="00E14CD2" w:rsidRPr="00D84C41" w:rsidRDefault="00E14CD2">
                  <w:pPr>
                    <w:jc w:val="center"/>
                    <w:rPr>
                      <w:sz w:val="28"/>
                      <w:szCs w:val="28"/>
                    </w:rPr>
                  </w:pPr>
                  <w:proofErr w:type="spellStart"/>
                  <w:r w:rsidRPr="00D84C41">
                    <w:rPr>
                      <w:b/>
                      <w:color w:val="000000"/>
                      <w:sz w:val="28"/>
                      <w:szCs w:val="28"/>
                    </w:rPr>
                    <w:t>Дополнительная</w:t>
                  </w:r>
                  <w:proofErr w:type="spellEnd"/>
                  <w:r w:rsidRPr="00D84C41">
                    <w:rPr>
                      <w:b/>
                      <w:color w:val="000000"/>
                      <w:sz w:val="28"/>
                      <w:szCs w:val="28"/>
                    </w:rPr>
                    <w:t xml:space="preserve"> </w:t>
                  </w:r>
                  <w:proofErr w:type="spellStart"/>
                  <w:r w:rsidRPr="00D84C41">
                    <w:rPr>
                      <w:b/>
                      <w:color w:val="000000"/>
                      <w:sz w:val="28"/>
                      <w:szCs w:val="28"/>
                    </w:rPr>
                    <w:t>учебная</w:t>
                  </w:r>
                  <w:proofErr w:type="spellEnd"/>
                  <w:r w:rsidRPr="00D84C41">
                    <w:rPr>
                      <w:b/>
                      <w:color w:val="000000"/>
                      <w:sz w:val="28"/>
                      <w:szCs w:val="28"/>
                    </w:rPr>
                    <w:t xml:space="preserve"> </w:t>
                  </w:r>
                  <w:proofErr w:type="spellStart"/>
                  <w:r w:rsidRPr="00D84C41">
                    <w:rPr>
                      <w:b/>
                      <w:color w:val="000000"/>
                      <w:sz w:val="28"/>
                      <w:szCs w:val="28"/>
                    </w:rPr>
                    <w:t>литература</w:t>
                  </w:r>
                  <w:proofErr w:type="spellEnd"/>
                </w:p>
              </w:tc>
            </w:tr>
            <w:tr w:rsidR="00E14CD2" w:rsidRPr="007829EA" w:rsidTr="00191066">
              <w:trPr>
                <w:gridAfter w:val="1"/>
                <w:wAfter w:w="363" w:type="dxa"/>
                <w:trHeight w:val="279"/>
              </w:trPr>
              <w:tc>
                <w:tcPr>
                  <w:tcW w:w="260" w:type="dxa"/>
                  <w:tcMar>
                    <w:top w:w="40" w:type="dxa"/>
                    <w:left w:w="40" w:type="dxa"/>
                    <w:bottom w:w="40" w:type="dxa"/>
                    <w:right w:w="40" w:type="dxa"/>
                  </w:tcMar>
                </w:tcPr>
                <w:p w:rsidR="00E14CD2" w:rsidRPr="00D84C41" w:rsidRDefault="00E14CD2" w:rsidP="004D331A">
                  <w:pPr>
                    <w:jc w:val="right"/>
                    <w:rPr>
                      <w:sz w:val="28"/>
                      <w:szCs w:val="28"/>
                      <w:lang w:val="ru-RU"/>
                    </w:rPr>
                  </w:pPr>
                </w:p>
              </w:tc>
              <w:tc>
                <w:tcPr>
                  <w:tcW w:w="9521" w:type="dxa"/>
                  <w:tcMar>
                    <w:top w:w="40" w:type="dxa"/>
                    <w:left w:w="40" w:type="dxa"/>
                    <w:bottom w:w="40" w:type="dxa"/>
                    <w:right w:w="40" w:type="dxa"/>
                  </w:tcMar>
                </w:tcPr>
                <w:p w:rsidR="00191066" w:rsidRPr="00D84C41" w:rsidRDefault="00922EE8" w:rsidP="00191066">
                  <w:pPr>
                    <w:ind w:firstLine="360"/>
                    <w:jc w:val="both"/>
                    <w:rPr>
                      <w:sz w:val="28"/>
                      <w:szCs w:val="28"/>
                      <w:lang w:val="ru-RU"/>
                    </w:rPr>
                  </w:pPr>
                  <w:r w:rsidRPr="00D84C41">
                    <w:rPr>
                      <w:sz w:val="28"/>
                      <w:szCs w:val="28"/>
                      <w:lang w:val="ru-RU"/>
                    </w:rPr>
                    <w:t>4</w:t>
                  </w:r>
                  <w:r w:rsidR="00191066" w:rsidRPr="00D84C41">
                    <w:rPr>
                      <w:sz w:val="28"/>
                      <w:szCs w:val="28"/>
                      <w:lang w:val="ru-RU"/>
                    </w:rPr>
                    <w:t xml:space="preserve">. Уголовное право России. Общая и Особенная части: Учебник / </w:t>
                  </w:r>
                  <w:proofErr w:type="spellStart"/>
                  <w:r w:rsidR="00191066" w:rsidRPr="00D84C41">
                    <w:rPr>
                      <w:sz w:val="28"/>
                      <w:szCs w:val="28"/>
                      <w:lang w:val="ru-RU"/>
                    </w:rPr>
                    <w:t>Дуюнов</w:t>
                  </w:r>
                  <w:proofErr w:type="spellEnd"/>
                  <w:r w:rsidR="00191066" w:rsidRPr="00D84C41">
                    <w:rPr>
                      <w:sz w:val="28"/>
                      <w:szCs w:val="28"/>
                      <w:lang w:val="ru-RU"/>
                    </w:rPr>
                    <w:t xml:space="preserve"> В.К., Агапов П.В., Бражник С.Д., - 4-е изд. - М.:ИЦ РИОР, НИЦ ИНФРА-М, 2015. - 695 с.: 60</w:t>
                  </w:r>
                  <w:r w:rsidR="00191066" w:rsidRPr="00D84C41">
                    <w:rPr>
                      <w:sz w:val="28"/>
                      <w:szCs w:val="28"/>
                    </w:rPr>
                    <w:t>x</w:t>
                  </w:r>
                  <w:r w:rsidR="00191066" w:rsidRPr="00D84C41">
                    <w:rPr>
                      <w:sz w:val="28"/>
                      <w:szCs w:val="28"/>
                      <w:lang w:val="ru-RU"/>
                    </w:rPr>
                    <w:t xml:space="preserve">90 1/16. - (Высшее образование: Бакалавриат) </w:t>
                  </w:r>
                  <w:r w:rsidR="00191066" w:rsidRPr="00D84C41">
                    <w:rPr>
                      <w:sz w:val="28"/>
                      <w:szCs w:val="28"/>
                    </w:rPr>
                    <w:t>ISBN</w:t>
                  </w:r>
                  <w:r w:rsidR="00191066" w:rsidRPr="00D84C41">
                    <w:rPr>
                      <w:sz w:val="28"/>
                      <w:szCs w:val="28"/>
                      <w:lang w:val="ru-RU"/>
                    </w:rPr>
                    <w:t xml:space="preserve"> 978-5-369-01397-7</w:t>
                  </w:r>
                </w:p>
                <w:p w:rsidR="00191066" w:rsidRPr="00D84C41" w:rsidRDefault="00922EE8" w:rsidP="00191066">
                  <w:pPr>
                    <w:ind w:firstLine="360"/>
                    <w:jc w:val="both"/>
                    <w:rPr>
                      <w:sz w:val="28"/>
                      <w:szCs w:val="28"/>
                      <w:lang w:val="ru-RU"/>
                    </w:rPr>
                  </w:pPr>
                  <w:r w:rsidRPr="00D84C41">
                    <w:rPr>
                      <w:sz w:val="28"/>
                      <w:szCs w:val="28"/>
                      <w:lang w:val="ru-RU"/>
                    </w:rPr>
                    <w:t>5</w:t>
                  </w:r>
                  <w:r w:rsidR="00191066" w:rsidRPr="00D84C41">
                    <w:rPr>
                      <w:sz w:val="28"/>
                      <w:szCs w:val="28"/>
                      <w:lang w:val="ru-RU"/>
                    </w:rPr>
                    <w:t>. Российское уголовное право. Общая часть (главы автора Кудрявцева В.Н.): (по изданию М., 1997) Глава / Кудрявцев В.Н. - М.:</w:t>
                  </w:r>
                  <w:proofErr w:type="spellStart"/>
                  <w:r w:rsidR="00191066" w:rsidRPr="00D84C41">
                    <w:rPr>
                      <w:sz w:val="28"/>
                      <w:szCs w:val="28"/>
                      <w:lang w:val="ru-RU"/>
                    </w:rPr>
                    <w:t>Юр.Норма</w:t>
                  </w:r>
                  <w:proofErr w:type="spellEnd"/>
                  <w:r w:rsidR="00191066" w:rsidRPr="00D84C41">
                    <w:rPr>
                      <w:sz w:val="28"/>
                      <w:szCs w:val="28"/>
                      <w:lang w:val="ru-RU"/>
                    </w:rPr>
                    <w:t xml:space="preserve">, НИЦ ИНФРА-М, 2016. - 40 с.: </w:t>
                  </w:r>
                  <w:r w:rsidR="00191066" w:rsidRPr="00D84C41">
                    <w:rPr>
                      <w:sz w:val="28"/>
                      <w:szCs w:val="28"/>
                    </w:rPr>
                    <w:t>ISBN</w:t>
                  </w:r>
                  <w:r w:rsidR="00191066" w:rsidRPr="00D84C41">
                    <w:rPr>
                      <w:sz w:val="28"/>
                      <w:szCs w:val="28"/>
                      <w:lang w:val="ru-RU"/>
                    </w:rPr>
                    <w:t xml:space="preserve"> 978-5-16-105371-3 (</w:t>
                  </w:r>
                  <w:r w:rsidR="00191066" w:rsidRPr="00D84C41">
                    <w:rPr>
                      <w:sz w:val="28"/>
                      <w:szCs w:val="28"/>
                    </w:rPr>
                    <w:t>online</w:t>
                  </w:r>
                  <w:r w:rsidR="00191066" w:rsidRPr="00D84C41">
                    <w:rPr>
                      <w:sz w:val="28"/>
                      <w:szCs w:val="28"/>
                      <w:lang w:val="ru-RU"/>
                    </w:rPr>
                    <w:t>)</w:t>
                  </w:r>
                </w:p>
                <w:p w:rsidR="00191066" w:rsidRPr="00D84C41" w:rsidRDefault="00922EE8" w:rsidP="00191066">
                  <w:pPr>
                    <w:ind w:firstLine="360"/>
                    <w:jc w:val="both"/>
                    <w:rPr>
                      <w:sz w:val="28"/>
                      <w:szCs w:val="28"/>
                      <w:lang w:val="ru-RU"/>
                    </w:rPr>
                  </w:pPr>
                  <w:r w:rsidRPr="00D84C41">
                    <w:rPr>
                      <w:sz w:val="28"/>
                      <w:szCs w:val="28"/>
                      <w:lang w:val="ru-RU"/>
                    </w:rPr>
                    <w:t>6</w:t>
                  </w:r>
                  <w:r w:rsidR="00191066" w:rsidRPr="00D84C41">
                    <w:rPr>
                      <w:sz w:val="28"/>
                      <w:szCs w:val="28"/>
                      <w:lang w:val="ru-RU"/>
                    </w:rPr>
                    <w:t>. Российское уголовное право. Особенная часть (главы автора Кудрявцева В.Н.): (по изданию М., 1997) Глава / Кудрявцев В.Н. - М.:</w:t>
                  </w:r>
                  <w:proofErr w:type="spellStart"/>
                  <w:r w:rsidR="00191066" w:rsidRPr="00D84C41">
                    <w:rPr>
                      <w:sz w:val="28"/>
                      <w:szCs w:val="28"/>
                      <w:lang w:val="ru-RU"/>
                    </w:rPr>
                    <w:t>Юр.Норма</w:t>
                  </w:r>
                  <w:proofErr w:type="spellEnd"/>
                  <w:r w:rsidR="00191066" w:rsidRPr="00D84C41">
                    <w:rPr>
                      <w:sz w:val="28"/>
                      <w:szCs w:val="28"/>
                      <w:lang w:val="ru-RU"/>
                    </w:rPr>
                    <w:t xml:space="preserve">, НИЦ ИНФРА-М, 2016. - 65 с.: </w:t>
                  </w:r>
                  <w:r w:rsidR="00191066" w:rsidRPr="00D84C41">
                    <w:rPr>
                      <w:sz w:val="28"/>
                      <w:szCs w:val="28"/>
                    </w:rPr>
                    <w:t>ISBN</w:t>
                  </w:r>
                  <w:r w:rsidR="00191066" w:rsidRPr="00D84C41">
                    <w:rPr>
                      <w:sz w:val="28"/>
                      <w:szCs w:val="28"/>
                      <w:lang w:val="ru-RU"/>
                    </w:rPr>
                    <w:t xml:space="preserve"> 978-5-16-105358-4 (</w:t>
                  </w:r>
                  <w:r w:rsidR="00191066" w:rsidRPr="00D84C41">
                    <w:rPr>
                      <w:sz w:val="28"/>
                      <w:szCs w:val="28"/>
                    </w:rPr>
                    <w:t>online</w:t>
                  </w:r>
                  <w:r w:rsidR="00191066" w:rsidRPr="00D84C41">
                    <w:rPr>
                      <w:sz w:val="28"/>
                      <w:szCs w:val="28"/>
                      <w:lang w:val="ru-RU"/>
                    </w:rPr>
                    <w:t>)</w:t>
                  </w:r>
                </w:p>
                <w:p w:rsidR="00191066" w:rsidRPr="00D84C41" w:rsidRDefault="00922EE8" w:rsidP="00191066">
                  <w:pPr>
                    <w:ind w:firstLine="360"/>
                    <w:jc w:val="both"/>
                    <w:rPr>
                      <w:sz w:val="28"/>
                      <w:szCs w:val="28"/>
                      <w:lang w:val="ru-RU"/>
                    </w:rPr>
                  </w:pPr>
                  <w:r w:rsidRPr="00D84C41">
                    <w:rPr>
                      <w:sz w:val="28"/>
                      <w:szCs w:val="28"/>
                      <w:lang w:val="ru-RU"/>
                    </w:rPr>
                    <w:t>7</w:t>
                  </w:r>
                  <w:r w:rsidR="00191066" w:rsidRPr="00D84C41">
                    <w:rPr>
                      <w:sz w:val="28"/>
                      <w:szCs w:val="28"/>
                      <w:lang w:val="ru-RU"/>
                    </w:rPr>
                    <w:t xml:space="preserve">. Уголовное право России. Общая и Особенная части: Учебное пособие / В.К. </w:t>
                  </w:r>
                  <w:proofErr w:type="spellStart"/>
                  <w:r w:rsidR="00191066" w:rsidRPr="00D84C41">
                    <w:rPr>
                      <w:sz w:val="28"/>
                      <w:szCs w:val="28"/>
                      <w:lang w:val="ru-RU"/>
                    </w:rPr>
                    <w:t>Дуюнов</w:t>
                  </w:r>
                  <w:proofErr w:type="spellEnd"/>
                  <w:r w:rsidR="00191066" w:rsidRPr="00D84C41">
                    <w:rPr>
                      <w:sz w:val="28"/>
                      <w:szCs w:val="28"/>
                      <w:lang w:val="ru-RU"/>
                    </w:rPr>
                    <w:t xml:space="preserve">; Под ред. В.К. </w:t>
                  </w:r>
                  <w:proofErr w:type="spellStart"/>
                  <w:r w:rsidR="00191066" w:rsidRPr="00D84C41">
                    <w:rPr>
                      <w:sz w:val="28"/>
                      <w:szCs w:val="28"/>
                      <w:lang w:val="ru-RU"/>
                    </w:rPr>
                    <w:t>Дуюнова</w:t>
                  </w:r>
                  <w:proofErr w:type="spellEnd"/>
                  <w:r w:rsidR="00191066" w:rsidRPr="00D84C41">
                    <w:rPr>
                      <w:sz w:val="28"/>
                      <w:szCs w:val="28"/>
                      <w:lang w:val="ru-RU"/>
                    </w:rPr>
                    <w:t>. - 2-</w:t>
                  </w:r>
                  <w:r w:rsidR="00191066" w:rsidRPr="00D84C41">
                    <w:rPr>
                      <w:sz w:val="28"/>
                      <w:szCs w:val="28"/>
                    </w:rPr>
                    <w:t>e</w:t>
                  </w:r>
                  <w:r w:rsidR="00191066" w:rsidRPr="00D84C41">
                    <w:rPr>
                      <w:sz w:val="28"/>
                      <w:szCs w:val="28"/>
                      <w:lang w:val="ru-RU"/>
                    </w:rPr>
                    <w:t xml:space="preserve"> изд. - М.: ИЦ РИОР: НИЦ ИНФРА-М, 2014. - 299 с.: 70</w:t>
                  </w:r>
                  <w:r w:rsidR="00191066" w:rsidRPr="00D84C41">
                    <w:rPr>
                      <w:sz w:val="28"/>
                      <w:szCs w:val="28"/>
                    </w:rPr>
                    <w:t>x</w:t>
                  </w:r>
                  <w:r w:rsidR="00191066" w:rsidRPr="00D84C41">
                    <w:rPr>
                      <w:sz w:val="28"/>
                      <w:szCs w:val="28"/>
                      <w:lang w:val="ru-RU"/>
                    </w:rPr>
                    <w:t xml:space="preserve">100 1/32. - (ВПО: Бакалавриат). (о, карм. формат) </w:t>
                  </w:r>
                  <w:r w:rsidR="00191066" w:rsidRPr="00D84C41">
                    <w:rPr>
                      <w:sz w:val="28"/>
                      <w:szCs w:val="28"/>
                    </w:rPr>
                    <w:t>ISBN</w:t>
                  </w:r>
                  <w:r w:rsidR="00191066" w:rsidRPr="00D84C41">
                    <w:rPr>
                      <w:sz w:val="28"/>
                      <w:szCs w:val="28"/>
                      <w:lang w:val="ru-RU"/>
                    </w:rPr>
                    <w:t xml:space="preserve"> 978-5-369-01118-8, 1000 экз.</w:t>
                  </w:r>
                </w:p>
                <w:p w:rsidR="00191066" w:rsidRPr="00D84C41" w:rsidRDefault="00922EE8" w:rsidP="00191066">
                  <w:pPr>
                    <w:ind w:firstLine="360"/>
                    <w:jc w:val="both"/>
                    <w:rPr>
                      <w:sz w:val="28"/>
                      <w:szCs w:val="28"/>
                      <w:lang w:val="ru-RU"/>
                    </w:rPr>
                  </w:pPr>
                  <w:r w:rsidRPr="00D84C41">
                    <w:rPr>
                      <w:sz w:val="28"/>
                      <w:szCs w:val="28"/>
                      <w:lang w:val="ru-RU"/>
                    </w:rPr>
                    <w:t>8</w:t>
                  </w:r>
                  <w:r w:rsidR="00191066" w:rsidRPr="00D84C41">
                    <w:rPr>
                      <w:sz w:val="28"/>
                      <w:szCs w:val="28"/>
                      <w:lang w:val="ru-RU"/>
                    </w:rPr>
                    <w:t>. Аверьянова Т.В. Судебная экспертиза: Курс общей теории / Т.В. Аверьянова. - М.: Норма: НИЦ ИНФРА-М, 2014. - 480 с.</w:t>
                  </w:r>
                </w:p>
                <w:p w:rsidR="00191066" w:rsidRPr="00D84C41" w:rsidRDefault="00922EE8" w:rsidP="00191066">
                  <w:pPr>
                    <w:ind w:firstLine="360"/>
                    <w:jc w:val="both"/>
                    <w:rPr>
                      <w:sz w:val="28"/>
                      <w:szCs w:val="28"/>
                      <w:lang w:val="ru-RU"/>
                    </w:rPr>
                  </w:pPr>
                  <w:r w:rsidRPr="00D84C41">
                    <w:rPr>
                      <w:sz w:val="28"/>
                      <w:szCs w:val="28"/>
                      <w:lang w:val="ru-RU"/>
                    </w:rPr>
                    <w:t>9</w:t>
                  </w:r>
                  <w:r w:rsidR="00191066" w:rsidRPr="00D84C41">
                    <w:rPr>
                      <w:sz w:val="28"/>
                      <w:szCs w:val="28"/>
                      <w:lang w:val="ru-RU"/>
                    </w:rPr>
                    <w:t>. Баев О.Я. Тактика следственных действий : учебное пособие. – Воронеж : Проспект, 1992.</w:t>
                  </w:r>
                </w:p>
                <w:p w:rsidR="00191066" w:rsidRPr="00D84C41" w:rsidRDefault="00922EE8" w:rsidP="00191066">
                  <w:pPr>
                    <w:ind w:firstLine="360"/>
                    <w:jc w:val="both"/>
                    <w:rPr>
                      <w:sz w:val="28"/>
                      <w:szCs w:val="28"/>
                      <w:lang w:val="ru-RU"/>
                    </w:rPr>
                  </w:pPr>
                  <w:r w:rsidRPr="00D84C41">
                    <w:rPr>
                      <w:sz w:val="28"/>
                      <w:szCs w:val="28"/>
                      <w:lang w:val="ru-RU"/>
                    </w:rPr>
                    <w:t>10</w:t>
                  </w:r>
                  <w:r w:rsidR="00191066" w:rsidRPr="00D84C41">
                    <w:rPr>
                      <w:sz w:val="28"/>
                      <w:szCs w:val="28"/>
                      <w:lang w:val="ru-RU"/>
                    </w:rPr>
                    <w:t>. Белкин Р.С. Криминалистика : проблемы, тенденции, перспективы: Общая и частная теории. – М. : Право 1987.</w:t>
                  </w:r>
                </w:p>
                <w:p w:rsidR="00191066" w:rsidRPr="00D84C41" w:rsidRDefault="00922EE8" w:rsidP="00191066">
                  <w:pPr>
                    <w:ind w:firstLine="360"/>
                    <w:jc w:val="both"/>
                    <w:rPr>
                      <w:sz w:val="28"/>
                      <w:szCs w:val="28"/>
                      <w:lang w:val="ru-RU"/>
                    </w:rPr>
                  </w:pPr>
                  <w:r w:rsidRPr="00D84C41">
                    <w:rPr>
                      <w:sz w:val="28"/>
                      <w:szCs w:val="28"/>
                      <w:lang w:val="ru-RU"/>
                    </w:rPr>
                    <w:t>11</w:t>
                  </w:r>
                  <w:r w:rsidR="00191066" w:rsidRPr="00D84C41">
                    <w:rPr>
                      <w:sz w:val="28"/>
                      <w:szCs w:val="28"/>
                      <w:lang w:val="ru-RU"/>
                    </w:rPr>
                    <w:t>. Белкин Р.С. Криминалистика: проблемы, тенденции, перспективы: От теории к практике. – М. : Право, 1988.</w:t>
                  </w:r>
                </w:p>
                <w:p w:rsidR="00191066" w:rsidRPr="00D84C41" w:rsidRDefault="00922EE8" w:rsidP="00191066">
                  <w:pPr>
                    <w:ind w:firstLine="360"/>
                    <w:jc w:val="both"/>
                    <w:rPr>
                      <w:sz w:val="28"/>
                      <w:szCs w:val="28"/>
                      <w:lang w:val="ru-RU"/>
                    </w:rPr>
                  </w:pPr>
                  <w:r w:rsidRPr="00D84C41">
                    <w:rPr>
                      <w:sz w:val="28"/>
                      <w:szCs w:val="28"/>
                      <w:lang w:val="ru-RU"/>
                    </w:rPr>
                    <w:t>12</w:t>
                  </w:r>
                  <w:r w:rsidR="00191066" w:rsidRPr="00D84C41">
                    <w:rPr>
                      <w:sz w:val="28"/>
                      <w:szCs w:val="28"/>
                      <w:lang w:val="ru-RU"/>
                    </w:rPr>
                    <w:t>. Белкин Р.С. Очерки криминалистической тактики. – Волгоград : Наука, 1993.</w:t>
                  </w:r>
                </w:p>
                <w:p w:rsidR="00191066" w:rsidRPr="00D84C41" w:rsidRDefault="00922EE8" w:rsidP="00191066">
                  <w:pPr>
                    <w:ind w:firstLine="360"/>
                    <w:jc w:val="both"/>
                    <w:rPr>
                      <w:sz w:val="28"/>
                      <w:szCs w:val="28"/>
                      <w:lang w:val="ru-RU"/>
                    </w:rPr>
                  </w:pPr>
                  <w:r w:rsidRPr="00D84C41">
                    <w:rPr>
                      <w:sz w:val="28"/>
                      <w:szCs w:val="28"/>
                      <w:lang w:val="ru-RU"/>
                    </w:rPr>
                    <w:t>13</w:t>
                  </w:r>
                  <w:r w:rsidR="00191066" w:rsidRPr="00D84C41">
                    <w:rPr>
                      <w:sz w:val="28"/>
                      <w:szCs w:val="28"/>
                      <w:lang w:val="ru-RU"/>
                    </w:rPr>
                    <w:t xml:space="preserve">. Зинин А.М. </w:t>
                  </w:r>
                  <w:proofErr w:type="spellStart"/>
                  <w:r w:rsidR="00191066" w:rsidRPr="00D84C41">
                    <w:rPr>
                      <w:sz w:val="28"/>
                      <w:szCs w:val="28"/>
                      <w:lang w:val="ru-RU"/>
                    </w:rPr>
                    <w:t>Габитоскопия</w:t>
                  </w:r>
                  <w:proofErr w:type="spellEnd"/>
                  <w:r w:rsidR="00191066" w:rsidRPr="00D84C41">
                    <w:rPr>
                      <w:sz w:val="28"/>
                      <w:szCs w:val="28"/>
                      <w:lang w:val="ru-RU"/>
                    </w:rPr>
                    <w:t xml:space="preserve"> и портретная экспертиза: Учебник / А.М. Зинин, И.Н. </w:t>
                  </w:r>
                  <w:proofErr w:type="spellStart"/>
                  <w:r w:rsidR="00191066" w:rsidRPr="00D84C41">
                    <w:rPr>
                      <w:sz w:val="28"/>
                      <w:szCs w:val="28"/>
                      <w:lang w:val="ru-RU"/>
                    </w:rPr>
                    <w:t>Подволоцкий</w:t>
                  </w:r>
                  <w:proofErr w:type="spellEnd"/>
                  <w:r w:rsidR="00191066" w:rsidRPr="00D84C41">
                    <w:rPr>
                      <w:sz w:val="28"/>
                      <w:szCs w:val="28"/>
                      <w:lang w:val="ru-RU"/>
                    </w:rPr>
                    <w:t xml:space="preserve">; Под ред. Е.Р. </w:t>
                  </w:r>
                  <w:proofErr w:type="spellStart"/>
                  <w:r w:rsidR="00191066" w:rsidRPr="00D84C41">
                    <w:rPr>
                      <w:sz w:val="28"/>
                      <w:szCs w:val="28"/>
                      <w:lang w:val="ru-RU"/>
                    </w:rPr>
                    <w:t>Россинской</w:t>
                  </w:r>
                  <w:proofErr w:type="spellEnd"/>
                  <w:r w:rsidR="00191066" w:rsidRPr="00D84C41">
                    <w:rPr>
                      <w:sz w:val="28"/>
                      <w:szCs w:val="28"/>
                      <w:lang w:val="ru-RU"/>
                    </w:rPr>
                    <w:t xml:space="preserve"> - М.: Норма: НИЦ ИНФРА-М, 2014. - 288 с.</w:t>
                  </w:r>
                </w:p>
                <w:p w:rsidR="00191066" w:rsidRPr="00D84C41" w:rsidRDefault="00191066" w:rsidP="00191066">
                  <w:pPr>
                    <w:ind w:firstLine="360"/>
                    <w:jc w:val="both"/>
                    <w:rPr>
                      <w:sz w:val="28"/>
                      <w:szCs w:val="28"/>
                      <w:lang w:val="ru-RU"/>
                    </w:rPr>
                  </w:pPr>
                  <w:r w:rsidRPr="00D84C41">
                    <w:rPr>
                      <w:sz w:val="28"/>
                      <w:szCs w:val="28"/>
                      <w:lang w:val="ru-RU"/>
                    </w:rPr>
                    <w:t>1</w:t>
                  </w:r>
                  <w:r w:rsidR="00922EE8" w:rsidRPr="00D84C41">
                    <w:rPr>
                      <w:sz w:val="28"/>
                      <w:szCs w:val="28"/>
                      <w:lang w:val="ru-RU"/>
                    </w:rPr>
                    <w:t>4</w:t>
                  </w:r>
                  <w:r w:rsidRPr="00D84C41">
                    <w:rPr>
                      <w:sz w:val="28"/>
                      <w:szCs w:val="28"/>
                      <w:lang w:val="ru-RU"/>
                    </w:rPr>
                    <w:t>. Криминалистика для следователей и дознавателей: Научно-практическое пособие / Е.П. Ищенко, Н.Н. Егоров. - 2-</w:t>
                  </w:r>
                  <w:r w:rsidRPr="00D84C41">
                    <w:rPr>
                      <w:sz w:val="28"/>
                      <w:szCs w:val="28"/>
                    </w:rPr>
                    <w:t>e</w:t>
                  </w:r>
                  <w:r w:rsidRPr="00D84C41">
                    <w:rPr>
                      <w:sz w:val="28"/>
                      <w:szCs w:val="28"/>
                      <w:lang w:val="ru-RU"/>
                    </w:rPr>
                    <w:t xml:space="preserve"> изд., доп. и </w:t>
                  </w:r>
                  <w:proofErr w:type="spellStart"/>
                  <w:r w:rsidRPr="00D84C41">
                    <w:rPr>
                      <w:sz w:val="28"/>
                      <w:szCs w:val="28"/>
                      <w:lang w:val="ru-RU"/>
                    </w:rPr>
                    <w:t>перераб</w:t>
                  </w:r>
                  <w:proofErr w:type="spellEnd"/>
                  <w:r w:rsidRPr="00D84C41">
                    <w:rPr>
                      <w:sz w:val="28"/>
                      <w:szCs w:val="28"/>
                      <w:lang w:val="ru-RU"/>
                    </w:rPr>
                    <w:t>. - М.: НИЦ ИНФРА-М: Контракт, 2014. - 699 с.</w:t>
                  </w:r>
                </w:p>
                <w:p w:rsidR="00191066" w:rsidRPr="00D84C41" w:rsidRDefault="00191066" w:rsidP="00191066">
                  <w:pPr>
                    <w:ind w:firstLine="360"/>
                    <w:jc w:val="both"/>
                    <w:rPr>
                      <w:sz w:val="28"/>
                      <w:szCs w:val="28"/>
                      <w:lang w:val="ru-RU"/>
                    </w:rPr>
                  </w:pPr>
                  <w:r w:rsidRPr="00D84C41">
                    <w:rPr>
                      <w:sz w:val="28"/>
                      <w:szCs w:val="28"/>
                      <w:lang w:val="ru-RU"/>
                    </w:rPr>
                    <w:t>1</w:t>
                  </w:r>
                  <w:r w:rsidR="00922EE8" w:rsidRPr="00D84C41">
                    <w:rPr>
                      <w:sz w:val="28"/>
                      <w:szCs w:val="28"/>
                      <w:lang w:val="ru-RU"/>
                    </w:rPr>
                    <w:t>5</w:t>
                  </w:r>
                  <w:r w:rsidRPr="00D84C41">
                    <w:rPr>
                      <w:sz w:val="28"/>
                      <w:szCs w:val="28"/>
                      <w:lang w:val="ru-RU"/>
                    </w:rPr>
                    <w:t xml:space="preserve">. </w:t>
                  </w:r>
                  <w:proofErr w:type="spellStart"/>
                  <w:r w:rsidRPr="00D84C41">
                    <w:rPr>
                      <w:sz w:val="28"/>
                      <w:szCs w:val="28"/>
                      <w:lang w:val="ru-RU"/>
                    </w:rPr>
                    <w:t>Порубов</w:t>
                  </w:r>
                  <w:proofErr w:type="spellEnd"/>
                  <w:r w:rsidRPr="00D84C41">
                    <w:rPr>
                      <w:sz w:val="28"/>
                      <w:szCs w:val="28"/>
                      <w:lang w:val="ru-RU"/>
                    </w:rPr>
                    <w:t xml:space="preserve">, Н.И. Криминалистика [Электронный ресурс] : учебник / Н.И. </w:t>
                  </w:r>
                  <w:proofErr w:type="spellStart"/>
                  <w:r w:rsidRPr="00D84C41">
                    <w:rPr>
                      <w:sz w:val="28"/>
                      <w:szCs w:val="28"/>
                      <w:lang w:val="ru-RU"/>
                    </w:rPr>
                    <w:t>Порубов</w:t>
                  </w:r>
                  <w:proofErr w:type="spellEnd"/>
                  <w:r w:rsidRPr="00D84C41">
                    <w:rPr>
                      <w:sz w:val="28"/>
                      <w:szCs w:val="28"/>
                      <w:lang w:val="ru-RU"/>
                    </w:rPr>
                    <w:t xml:space="preserve">, Г.И. </w:t>
                  </w:r>
                  <w:proofErr w:type="spellStart"/>
                  <w:r w:rsidRPr="00D84C41">
                    <w:rPr>
                      <w:sz w:val="28"/>
                      <w:szCs w:val="28"/>
                      <w:lang w:val="ru-RU"/>
                    </w:rPr>
                    <w:t>Грамович</w:t>
                  </w:r>
                  <w:proofErr w:type="spellEnd"/>
                  <w:r w:rsidRPr="00D84C41">
                    <w:rPr>
                      <w:sz w:val="28"/>
                      <w:szCs w:val="28"/>
                      <w:lang w:val="ru-RU"/>
                    </w:rPr>
                    <w:t xml:space="preserve">, А.Н. </w:t>
                  </w:r>
                  <w:proofErr w:type="spellStart"/>
                  <w:r w:rsidRPr="00D84C41">
                    <w:rPr>
                      <w:sz w:val="28"/>
                      <w:szCs w:val="28"/>
                      <w:lang w:val="ru-RU"/>
                    </w:rPr>
                    <w:t>Порубов</w:t>
                  </w:r>
                  <w:proofErr w:type="spellEnd"/>
                  <w:r w:rsidRPr="00D84C41">
                    <w:rPr>
                      <w:sz w:val="28"/>
                      <w:szCs w:val="28"/>
                      <w:lang w:val="ru-RU"/>
                    </w:rPr>
                    <w:t xml:space="preserve">, Г.В. Фёдоров; под. общ. ред. Н.И. Порубова, Г.В. Фёдорова. – Минск: </w:t>
                  </w:r>
                  <w:proofErr w:type="spellStart"/>
                  <w:r w:rsidRPr="00D84C41">
                    <w:rPr>
                      <w:sz w:val="28"/>
                      <w:szCs w:val="28"/>
                      <w:lang w:val="ru-RU"/>
                    </w:rPr>
                    <w:t>Выш</w:t>
                  </w:r>
                  <w:proofErr w:type="spellEnd"/>
                  <w:r w:rsidRPr="00D84C41">
                    <w:rPr>
                      <w:sz w:val="28"/>
                      <w:szCs w:val="28"/>
                      <w:lang w:val="ru-RU"/>
                    </w:rPr>
                    <w:t xml:space="preserve">. </w:t>
                  </w:r>
                  <w:proofErr w:type="spellStart"/>
                  <w:r w:rsidRPr="00D84C41">
                    <w:rPr>
                      <w:sz w:val="28"/>
                      <w:szCs w:val="28"/>
                      <w:lang w:val="ru-RU"/>
                    </w:rPr>
                    <w:t>шк</w:t>
                  </w:r>
                  <w:proofErr w:type="spellEnd"/>
                  <w:r w:rsidRPr="00D84C41">
                    <w:rPr>
                      <w:sz w:val="28"/>
                      <w:szCs w:val="28"/>
                      <w:lang w:val="ru-RU"/>
                    </w:rPr>
                    <w:t>., 2011. – 639 с.</w:t>
                  </w:r>
                </w:p>
                <w:p w:rsidR="00191066" w:rsidRPr="00D84C41" w:rsidRDefault="00922EE8" w:rsidP="00191066">
                  <w:pPr>
                    <w:ind w:firstLine="360"/>
                    <w:jc w:val="both"/>
                    <w:rPr>
                      <w:sz w:val="28"/>
                      <w:szCs w:val="28"/>
                      <w:lang w:val="ru-RU"/>
                    </w:rPr>
                  </w:pPr>
                  <w:r w:rsidRPr="00D84C41">
                    <w:rPr>
                      <w:sz w:val="28"/>
                      <w:szCs w:val="28"/>
                      <w:lang w:val="ru-RU"/>
                    </w:rPr>
                    <w:t>16</w:t>
                  </w:r>
                  <w:r w:rsidR="00191066" w:rsidRPr="00D84C41">
                    <w:rPr>
                      <w:sz w:val="28"/>
                      <w:szCs w:val="28"/>
                      <w:lang w:val="ru-RU"/>
                    </w:rPr>
                    <w:t>. Яблоков Н.П. Криминалистика в вопросах и ответах: Учебное пособие / Н.П. Яблоков. - 3-</w:t>
                  </w:r>
                  <w:r w:rsidR="00191066" w:rsidRPr="00D84C41">
                    <w:rPr>
                      <w:sz w:val="28"/>
                      <w:szCs w:val="28"/>
                    </w:rPr>
                    <w:t>e</w:t>
                  </w:r>
                  <w:r w:rsidR="00191066" w:rsidRPr="00D84C41">
                    <w:rPr>
                      <w:sz w:val="28"/>
                      <w:szCs w:val="28"/>
                      <w:lang w:val="ru-RU"/>
                    </w:rPr>
                    <w:t xml:space="preserve"> изд., </w:t>
                  </w:r>
                  <w:proofErr w:type="spellStart"/>
                  <w:r w:rsidR="00191066" w:rsidRPr="00D84C41">
                    <w:rPr>
                      <w:sz w:val="28"/>
                      <w:szCs w:val="28"/>
                      <w:lang w:val="ru-RU"/>
                    </w:rPr>
                    <w:t>перераб</w:t>
                  </w:r>
                  <w:proofErr w:type="spellEnd"/>
                  <w:r w:rsidR="00191066" w:rsidRPr="00D84C41">
                    <w:rPr>
                      <w:sz w:val="28"/>
                      <w:szCs w:val="28"/>
                      <w:lang w:val="ru-RU"/>
                    </w:rPr>
                    <w:t>. - М.: Норма: НИЦ ИНФРА-М, 2014. - 288 с.</w:t>
                  </w:r>
                </w:p>
              </w:tc>
            </w:tr>
          </w:tbl>
          <w:p w:rsidR="00E14CD2" w:rsidRPr="00D84C41" w:rsidRDefault="00E14CD2">
            <w:pPr>
              <w:rPr>
                <w:sz w:val="28"/>
                <w:szCs w:val="28"/>
                <w:lang w:val="ru-RU"/>
              </w:rPr>
            </w:pPr>
          </w:p>
        </w:tc>
      </w:tr>
      <w:tr w:rsidR="000E629C" w:rsidRPr="007829EA" w:rsidTr="006D599E">
        <w:trPr>
          <w:trHeight w:val="272"/>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B70593" w:rsidRPr="007829EA" w:rsidTr="006D599E">
        <w:trPr>
          <w:trHeight w:val="425"/>
        </w:trPr>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E14CD2" w:rsidRPr="007829EA">
              <w:trPr>
                <w:trHeight w:val="345"/>
              </w:trPr>
              <w:tc>
                <w:tcPr>
                  <w:tcW w:w="9637" w:type="dxa"/>
                  <w:tcMar>
                    <w:top w:w="40" w:type="dxa"/>
                    <w:left w:w="40" w:type="dxa"/>
                    <w:bottom w:w="40" w:type="dxa"/>
                    <w:right w:w="40" w:type="dxa"/>
                  </w:tcMar>
                </w:tcPr>
                <w:p w:rsidR="004D331A" w:rsidRPr="00D84C41" w:rsidRDefault="004D331A" w:rsidP="004D331A">
                  <w:pPr>
                    <w:jc w:val="center"/>
                    <w:rPr>
                      <w:b/>
                      <w:sz w:val="28"/>
                      <w:szCs w:val="28"/>
                      <w:lang w:val="ru-RU"/>
                    </w:rPr>
                  </w:pPr>
                  <w:r w:rsidRPr="00D84C41">
                    <w:rPr>
                      <w:b/>
                      <w:sz w:val="28"/>
                      <w:szCs w:val="28"/>
                      <w:lang w:val="ru-RU"/>
                    </w:rPr>
                    <w:t xml:space="preserve">Современные  профессиональные базы данных и </w:t>
                  </w:r>
                </w:p>
                <w:p w:rsidR="00E14CD2" w:rsidRPr="00D84C41" w:rsidRDefault="004D331A" w:rsidP="004D331A">
                  <w:pPr>
                    <w:jc w:val="center"/>
                    <w:rPr>
                      <w:b/>
                      <w:sz w:val="28"/>
                      <w:szCs w:val="28"/>
                      <w:lang w:val="ru-RU"/>
                    </w:rPr>
                  </w:pPr>
                  <w:r w:rsidRPr="00D84C41">
                    <w:rPr>
                      <w:b/>
                      <w:sz w:val="28"/>
                      <w:szCs w:val="28"/>
                      <w:lang w:val="ru-RU"/>
                    </w:rPr>
                    <w:t>информационные ресурсы сети Интернет</w:t>
                  </w:r>
                </w:p>
              </w:tc>
            </w:tr>
          </w:tbl>
          <w:p w:rsidR="00E14CD2" w:rsidRPr="00D84C41" w:rsidRDefault="00E14CD2">
            <w:pPr>
              <w:rPr>
                <w:sz w:val="28"/>
                <w:szCs w:val="28"/>
                <w:lang w:val="ru-RU"/>
              </w:rPr>
            </w:pPr>
          </w:p>
        </w:tc>
      </w:tr>
      <w:tr w:rsidR="000E629C" w:rsidRPr="007829EA" w:rsidTr="006D599E">
        <w:trPr>
          <w:trHeight w:val="211"/>
        </w:trPr>
        <w:tc>
          <w:tcPr>
            <w:tcW w:w="32" w:type="dxa"/>
          </w:tcPr>
          <w:p w:rsidR="00E14CD2" w:rsidRPr="00D84C41" w:rsidRDefault="00E14CD2">
            <w:pPr>
              <w:pStyle w:val="EmptyLayoutCell"/>
              <w:rPr>
                <w:sz w:val="28"/>
                <w:szCs w:val="28"/>
                <w:lang w:val="ru-RU"/>
              </w:rPr>
            </w:pPr>
          </w:p>
        </w:tc>
        <w:tc>
          <w:tcPr>
            <w:tcW w:w="15" w:type="dxa"/>
          </w:tcPr>
          <w:p w:rsidR="00E14CD2" w:rsidRPr="00D84C41" w:rsidRDefault="00E14CD2">
            <w:pPr>
              <w:pStyle w:val="EmptyLayoutCell"/>
              <w:rPr>
                <w:sz w:val="28"/>
                <w:szCs w:val="28"/>
                <w:lang w:val="ru-RU"/>
              </w:rPr>
            </w:pPr>
          </w:p>
        </w:tc>
        <w:tc>
          <w:tcPr>
            <w:tcW w:w="368" w:type="dxa"/>
          </w:tcPr>
          <w:p w:rsidR="00E14CD2" w:rsidRPr="00D84C41" w:rsidRDefault="00E14CD2">
            <w:pPr>
              <w:pStyle w:val="EmptyLayoutCell"/>
              <w:rPr>
                <w:sz w:val="28"/>
                <w:szCs w:val="28"/>
                <w:lang w:val="ru-RU"/>
              </w:rPr>
            </w:pPr>
          </w:p>
        </w:tc>
        <w:tc>
          <w:tcPr>
            <w:tcW w:w="145" w:type="dxa"/>
          </w:tcPr>
          <w:p w:rsidR="00E14CD2" w:rsidRPr="00D84C41" w:rsidRDefault="00E14CD2">
            <w:pPr>
              <w:pStyle w:val="EmptyLayoutCell"/>
              <w:rPr>
                <w:sz w:val="28"/>
                <w:szCs w:val="28"/>
                <w:lang w:val="ru-RU"/>
              </w:rPr>
            </w:pPr>
          </w:p>
        </w:tc>
        <w:tc>
          <w:tcPr>
            <w:tcW w:w="341" w:type="dxa"/>
            <w:gridSpan w:val="2"/>
          </w:tcPr>
          <w:p w:rsidR="00E14CD2" w:rsidRPr="00D84C41" w:rsidRDefault="00E14CD2">
            <w:pPr>
              <w:pStyle w:val="EmptyLayoutCell"/>
              <w:rPr>
                <w:sz w:val="28"/>
                <w:szCs w:val="28"/>
                <w:lang w:val="ru-RU"/>
              </w:rPr>
            </w:pPr>
          </w:p>
        </w:tc>
        <w:tc>
          <w:tcPr>
            <w:tcW w:w="29609" w:type="dxa"/>
          </w:tcPr>
          <w:p w:rsidR="00E14CD2" w:rsidRPr="00D84C41" w:rsidRDefault="00E14CD2">
            <w:pPr>
              <w:pStyle w:val="EmptyLayoutCell"/>
              <w:rPr>
                <w:sz w:val="28"/>
                <w:szCs w:val="28"/>
                <w:lang w:val="ru-RU"/>
              </w:rPr>
            </w:pPr>
          </w:p>
        </w:tc>
        <w:tc>
          <w:tcPr>
            <w:tcW w:w="139" w:type="dxa"/>
          </w:tcPr>
          <w:p w:rsidR="00E14CD2" w:rsidRPr="00D84C41" w:rsidRDefault="00E14CD2">
            <w:pPr>
              <w:pStyle w:val="EmptyLayoutCell"/>
              <w:rPr>
                <w:sz w:val="28"/>
                <w:szCs w:val="28"/>
                <w:lang w:val="ru-RU"/>
              </w:rPr>
            </w:pPr>
          </w:p>
        </w:tc>
        <w:tc>
          <w:tcPr>
            <w:tcW w:w="117" w:type="dxa"/>
          </w:tcPr>
          <w:p w:rsidR="00E14CD2" w:rsidRPr="00D84C41" w:rsidRDefault="00E14CD2">
            <w:pPr>
              <w:pStyle w:val="EmptyLayoutCell"/>
              <w:rPr>
                <w:sz w:val="28"/>
                <w:szCs w:val="28"/>
                <w:lang w:val="ru-RU"/>
              </w:rPr>
            </w:pPr>
          </w:p>
        </w:tc>
        <w:tc>
          <w:tcPr>
            <w:tcW w:w="713" w:type="dxa"/>
          </w:tcPr>
          <w:p w:rsidR="00E14CD2" w:rsidRPr="00D84C41" w:rsidRDefault="00E14CD2">
            <w:pPr>
              <w:pStyle w:val="EmptyLayoutCell"/>
              <w:rPr>
                <w:sz w:val="28"/>
                <w:szCs w:val="28"/>
                <w:lang w:val="ru-RU"/>
              </w:rPr>
            </w:pPr>
          </w:p>
        </w:tc>
        <w:tc>
          <w:tcPr>
            <w:tcW w:w="41" w:type="dxa"/>
          </w:tcPr>
          <w:p w:rsidR="00E14CD2" w:rsidRPr="00D84C41" w:rsidRDefault="00E14CD2">
            <w:pPr>
              <w:pStyle w:val="EmptyLayoutCell"/>
              <w:rPr>
                <w:sz w:val="28"/>
                <w:szCs w:val="28"/>
                <w:lang w:val="ru-RU"/>
              </w:rPr>
            </w:pPr>
          </w:p>
        </w:tc>
        <w:tc>
          <w:tcPr>
            <w:tcW w:w="21" w:type="dxa"/>
          </w:tcPr>
          <w:p w:rsidR="00E14CD2" w:rsidRPr="00D84C41" w:rsidRDefault="00E14CD2">
            <w:pPr>
              <w:pStyle w:val="EmptyLayoutCell"/>
              <w:rPr>
                <w:sz w:val="28"/>
                <w:szCs w:val="28"/>
                <w:lang w:val="ru-RU"/>
              </w:rPr>
            </w:pPr>
          </w:p>
        </w:tc>
      </w:tr>
      <w:tr w:rsidR="00830118" w:rsidRPr="00D84C41" w:rsidTr="006D599E">
        <w:tc>
          <w:tcPr>
            <w:tcW w:w="31541" w:type="dxa"/>
            <w:gridSpan w:val="12"/>
          </w:tcPr>
          <w:tbl>
            <w:tblPr>
              <w:tblW w:w="0" w:type="auto"/>
              <w:tblCellMar>
                <w:left w:w="0" w:type="dxa"/>
                <w:right w:w="0" w:type="dxa"/>
              </w:tblCellMar>
              <w:tblLook w:val="0000" w:firstRow="0" w:lastRow="0" w:firstColumn="0" w:lastColumn="0" w:noHBand="0" w:noVBand="0"/>
            </w:tblPr>
            <w:tblGrid>
              <w:gridCol w:w="9637"/>
            </w:tblGrid>
            <w:tr w:rsidR="00830118" w:rsidRPr="00D84C41" w:rsidTr="00830118">
              <w:trPr>
                <w:trHeight w:val="2787"/>
              </w:trPr>
              <w:tc>
                <w:tcPr>
                  <w:tcW w:w="9637" w:type="dxa"/>
                  <w:tcMar>
                    <w:top w:w="40" w:type="dxa"/>
                    <w:left w:w="40" w:type="dxa"/>
                    <w:bottom w:w="40" w:type="dxa"/>
                    <w:right w:w="40" w:type="dxa"/>
                  </w:tcMar>
                </w:tcPr>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 xml:space="preserve">Электронно-библиотечная система: </w:t>
                  </w:r>
                  <w:hyperlink r:id="rId15" w:history="1">
                    <w:r w:rsidRPr="00D84C41">
                      <w:rPr>
                        <w:rStyle w:val="a5"/>
                        <w:sz w:val="28"/>
                        <w:szCs w:val="28"/>
                      </w:rPr>
                      <w:t>www</w:t>
                    </w:r>
                    <w:r w:rsidRPr="00D84C41">
                      <w:rPr>
                        <w:rStyle w:val="a5"/>
                        <w:sz w:val="28"/>
                        <w:szCs w:val="28"/>
                        <w:lang w:val="ru-RU"/>
                      </w:rPr>
                      <w:t>.</w:t>
                    </w:r>
                    <w:proofErr w:type="spellStart"/>
                    <w:r w:rsidRPr="00D84C41">
                      <w:rPr>
                        <w:rStyle w:val="a5"/>
                        <w:sz w:val="28"/>
                        <w:szCs w:val="28"/>
                      </w:rPr>
                      <w:t>znanium</w:t>
                    </w:r>
                    <w:proofErr w:type="spellEnd"/>
                    <w:r w:rsidRPr="00D84C41">
                      <w:rPr>
                        <w:rStyle w:val="a5"/>
                        <w:sz w:val="28"/>
                        <w:szCs w:val="28"/>
                        <w:lang w:val="ru-RU"/>
                      </w:rPr>
                      <w:t>.</w:t>
                    </w:r>
                    <w:r w:rsidRPr="00D84C41">
                      <w:rPr>
                        <w:rStyle w:val="a5"/>
                        <w:sz w:val="28"/>
                        <w:szCs w:val="28"/>
                      </w:rPr>
                      <w:t>com</w:t>
                    </w:r>
                  </w:hyperlink>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«Консультант Плюс»</w:t>
                  </w:r>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«Гарант»</w:t>
                  </w:r>
                </w:p>
                <w:p w:rsidR="00830118" w:rsidRPr="00D84C41" w:rsidRDefault="00830118" w:rsidP="00540C96">
                  <w:pPr>
                    <w:numPr>
                      <w:ilvl w:val="0"/>
                      <w:numId w:val="7"/>
                    </w:numPr>
                    <w:contextualSpacing/>
                    <w:rPr>
                      <w:color w:val="000000"/>
                      <w:sz w:val="28"/>
                      <w:szCs w:val="28"/>
                      <w:lang w:val="ru-RU"/>
                    </w:rPr>
                  </w:pPr>
                  <w:r w:rsidRPr="00D84C41">
                    <w:rPr>
                      <w:color w:val="000000"/>
                      <w:sz w:val="28"/>
                      <w:szCs w:val="28"/>
                      <w:lang w:val="ru-RU"/>
                    </w:rPr>
                    <w:t>Справочно-правовая система «Руслан»</w:t>
                  </w:r>
                </w:p>
                <w:p w:rsidR="00191066" w:rsidRPr="00D84C41" w:rsidRDefault="00540C96" w:rsidP="00191066">
                  <w:pPr>
                    <w:numPr>
                      <w:ilvl w:val="0"/>
                      <w:numId w:val="7"/>
                    </w:numPr>
                    <w:jc w:val="both"/>
                    <w:rPr>
                      <w:sz w:val="28"/>
                      <w:szCs w:val="28"/>
                    </w:rPr>
                  </w:pPr>
                  <w:r w:rsidRPr="00D84C41">
                    <w:rPr>
                      <w:sz w:val="28"/>
                      <w:szCs w:val="28"/>
                      <w:lang w:val="ru-RU"/>
                    </w:rPr>
                    <w:t>Научная электронная библиотека</w:t>
                  </w:r>
                </w:p>
                <w:p w:rsidR="00540C96" w:rsidRPr="00D84C41" w:rsidRDefault="00540C96" w:rsidP="00540C96">
                  <w:pPr>
                    <w:numPr>
                      <w:ilvl w:val="0"/>
                      <w:numId w:val="7"/>
                    </w:numPr>
                    <w:rPr>
                      <w:sz w:val="28"/>
                      <w:szCs w:val="28"/>
                      <w:lang w:val="ru-RU"/>
                    </w:rPr>
                  </w:pPr>
                  <w:r w:rsidRPr="00D84C41">
                    <w:rPr>
                      <w:sz w:val="28"/>
                      <w:szCs w:val="28"/>
                    </w:rPr>
                    <w:t>www</w:t>
                  </w:r>
                  <w:r w:rsidRPr="00D84C41">
                    <w:rPr>
                      <w:sz w:val="28"/>
                      <w:szCs w:val="28"/>
                      <w:lang w:val="ru-RU"/>
                    </w:rPr>
                    <w:t>.</w:t>
                  </w:r>
                  <w:proofErr w:type="spellStart"/>
                  <w:r w:rsidRPr="00D84C41">
                    <w:rPr>
                      <w:sz w:val="28"/>
                      <w:szCs w:val="28"/>
                    </w:rPr>
                    <w:t>genproc</w:t>
                  </w:r>
                  <w:proofErr w:type="spellEnd"/>
                  <w:r w:rsidRPr="00D84C41">
                    <w:rPr>
                      <w:sz w:val="28"/>
                      <w:szCs w:val="28"/>
                      <w:lang w:val="ru-RU"/>
                    </w:rPr>
                    <w:t>.</w:t>
                  </w:r>
                  <w:proofErr w:type="spellStart"/>
                  <w:r w:rsidRPr="00D84C41">
                    <w:rPr>
                      <w:sz w:val="28"/>
                      <w:szCs w:val="28"/>
                    </w:rPr>
                    <w:t>gov</w:t>
                  </w:r>
                  <w:proofErr w:type="spellEnd"/>
                  <w:r w:rsidRPr="00D84C41">
                    <w:rPr>
                      <w:sz w:val="28"/>
                      <w:szCs w:val="28"/>
                      <w:lang w:val="ru-RU"/>
                    </w:rPr>
                    <w:t>.</w:t>
                  </w:r>
                  <w:proofErr w:type="spellStart"/>
                  <w:r w:rsidRPr="00D84C41">
                    <w:rPr>
                      <w:sz w:val="28"/>
                      <w:szCs w:val="28"/>
                    </w:rPr>
                    <w:t>ru</w:t>
                  </w:r>
                  <w:proofErr w:type="spellEnd"/>
                </w:p>
                <w:p w:rsidR="00191066" w:rsidRPr="00D84C41" w:rsidRDefault="00540C96" w:rsidP="00191066">
                  <w:pPr>
                    <w:numPr>
                      <w:ilvl w:val="0"/>
                      <w:numId w:val="7"/>
                    </w:numPr>
                    <w:jc w:val="both"/>
                    <w:rPr>
                      <w:sz w:val="28"/>
                      <w:szCs w:val="28"/>
                      <w:lang w:val="ru-RU"/>
                    </w:rPr>
                  </w:pPr>
                  <w:r w:rsidRPr="00D84C41">
                    <w:rPr>
                      <w:sz w:val="28"/>
                      <w:szCs w:val="28"/>
                      <w:lang w:val="ru-RU"/>
                    </w:rPr>
                    <w:t xml:space="preserve">Кодекс: </w:t>
                  </w:r>
                  <w:r w:rsidRPr="00D84C41">
                    <w:rPr>
                      <w:sz w:val="28"/>
                      <w:szCs w:val="28"/>
                    </w:rPr>
                    <w:t>www</w:t>
                  </w:r>
                  <w:r w:rsidRPr="00D84C41">
                    <w:rPr>
                      <w:sz w:val="28"/>
                      <w:szCs w:val="28"/>
                      <w:lang w:val="ru-RU"/>
                    </w:rPr>
                    <w:t>.</w:t>
                  </w:r>
                  <w:proofErr w:type="spellStart"/>
                  <w:r w:rsidRPr="00D84C41">
                    <w:rPr>
                      <w:sz w:val="28"/>
                      <w:szCs w:val="28"/>
                    </w:rPr>
                    <w:t>kodeks</w:t>
                  </w:r>
                  <w:proofErr w:type="spellEnd"/>
                  <w:r w:rsidRPr="00D84C41">
                    <w:rPr>
                      <w:sz w:val="28"/>
                      <w:szCs w:val="28"/>
                      <w:lang w:val="ru-RU"/>
                    </w:rPr>
                    <w:t>.</w:t>
                  </w:r>
                  <w:proofErr w:type="spellStart"/>
                  <w:r w:rsidRPr="00D84C41">
                    <w:rPr>
                      <w:sz w:val="28"/>
                      <w:szCs w:val="28"/>
                    </w:rPr>
                    <w:t>ru</w:t>
                  </w:r>
                  <w:hyperlink r:id="rId16" w:history="1">
                    <w:r w:rsidR="00191066" w:rsidRPr="00D84C41">
                      <w:rPr>
                        <w:rStyle w:val="a5"/>
                        <w:sz w:val="28"/>
                        <w:szCs w:val="28"/>
                      </w:rPr>
                      <w:t>www</w:t>
                    </w:r>
                    <w:proofErr w:type="spellEnd"/>
                    <w:r w:rsidR="00191066" w:rsidRPr="00D84C41">
                      <w:rPr>
                        <w:rStyle w:val="a5"/>
                        <w:sz w:val="28"/>
                        <w:szCs w:val="28"/>
                        <w:lang w:val="ru-RU"/>
                      </w:rPr>
                      <w:t>.</w:t>
                    </w:r>
                    <w:proofErr w:type="spellStart"/>
                    <w:r w:rsidR="00191066" w:rsidRPr="00D84C41">
                      <w:rPr>
                        <w:rStyle w:val="a5"/>
                        <w:sz w:val="28"/>
                        <w:szCs w:val="28"/>
                      </w:rPr>
                      <w:t>elibrary</w:t>
                    </w:r>
                    <w:proofErr w:type="spellEnd"/>
                    <w:r w:rsidR="00191066" w:rsidRPr="00D84C41">
                      <w:rPr>
                        <w:rStyle w:val="a5"/>
                        <w:sz w:val="28"/>
                        <w:szCs w:val="28"/>
                        <w:lang w:val="ru-RU"/>
                      </w:rPr>
                      <w:t>.</w:t>
                    </w:r>
                    <w:proofErr w:type="spellStart"/>
                    <w:r w:rsidR="00191066" w:rsidRPr="00D84C41">
                      <w:rPr>
                        <w:rStyle w:val="a5"/>
                        <w:sz w:val="28"/>
                        <w:szCs w:val="28"/>
                      </w:rPr>
                      <w:t>ru</w:t>
                    </w:r>
                    <w:proofErr w:type="spellEnd"/>
                  </w:hyperlink>
                </w:p>
                <w:p w:rsidR="00540C96" w:rsidRPr="00D84C41" w:rsidRDefault="00191066" w:rsidP="00191066">
                  <w:pPr>
                    <w:numPr>
                      <w:ilvl w:val="0"/>
                      <w:numId w:val="7"/>
                    </w:numPr>
                    <w:rPr>
                      <w:sz w:val="28"/>
                      <w:szCs w:val="28"/>
                      <w:lang w:val="ru-RU"/>
                    </w:rPr>
                  </w:pPr>
                  <w:r w:rsidRPr="00D84C41">
                    <w:rPr>
                      <w:sz w:val="28"/>
                      <w:szCs w:val="28"/>
                      <w:lang w:val="ru-RU"/>
                    </w:rPr>
                    <w:t>Генеральная прокуратура РФ:</w:t>
                  </w:r>
                </w:p>
                <w:p w:rsidR="00540C96" w:rsidRPr="00D84C41" w:rsidRDefault="00540C96" w:rsidP="00540C96">
                  <w:pPr>
                    <w:numPr>
                      <w:ilvl w:val="0"/>
                      <w:numId w:val="7"/>
                    </w:numPr>
                    <w:rPr>
                      <w:sz w:val="28"/>
                      <w:szCs w:val="28"/>
                      <w:lang w:val="ru-RU"/>
                    </w:rPr>
                  </w:pPr>
                  <w:r w:rsidRPr="00D84C41">
                    <w:rPr>
                      <w:sz w:val="28"/>
                      <w:szCs w:val="28"/>
                      <w:lang w:val="ru-RU"/>
                    </w:rPr>
                    <w:t xml:space="preserve">Официальный интернет-портал правовой информации: </w:t>
                  </w:r>
                  <w:r w:rsidRPr="00D84C41">
                    <w:rPr>
                      <w:sz w:val="28"/>
                      <w:szCs w:val="28"/>
                    </w:rPr>
                    <w:t>www</w:t>
                  </w:r>
                  <w:r w:rsidRPr="00D84C41">
                    <w:rPr>
                      <w:sz w:val="28"/>
                      <w:szCs w:val="28"/>
                      <w:lang w:val="ru-RU"/>
                    </w:rPr>
                    <w:t>.</w:t>
                  </w:r>
                  <w:r w:rsidRPr="00D84C41">
                    <w:rPr>
                      <w:sz w:val="28"/>
                      <w:szCs w:val="28"/>
                    </w:rPr>
                    <w:t>pravo</w:t>
                  </w:r>
                  <w:r w:rsidRPr="00D84C41">
                    <w:rPr>
                      <w:sz w:val="28"/>
                      <w:szCs w:val="28"/>
                      <w:lang w:val="ru-RU"/>
                    </w:rPr>
                    <w:t>.</w:t>
                  </w:r>
                  <w:r w:rsidRPr="00D84C41">
                    <w:rPr>
                      <w:sz w:val="28"/>
                      <w:szCs w:val="28"/>
                    </w:rPr>
                    <w:t>gov</w:t>
                  </w:r>
                  <w:r w:rsidRPr="00D84C41">
                    <w:rPr>
                      <w:sz w:val="28"/>
                      <w:szCs w:val="28"/>
                      <w:lang w:val="ru-RU"/>
                    </w:rPr>
                    <w:t>.</w:t>
                  </w:r>
                  <w:r w:rsidRPr="00D84C41">
                    <w:rPr>
                      <w:sz w:val="28"/>
                      <w:szCs w:val="28"/>
                    </w:rPr>
                    <w:t>ru</w:t>
                  </w:r>
                </w:p>
                <w:p w:rsidR="00540C96" w:rsidRPr="00D84C41" w:rsidRDefault="00540C96" w:rsidP="00540C96">
                  <w:pPr>
                    <w:numPr>
                      <w:ilvl w:val="0"/>
                      <w:numId w:val="7"/>
                    </w:numPr>
                    <w:rPr>
                      <w:sz w:val="28"/>
                      <w:szCs w:val="28"/>
                      <w:lang w:val="ru-RU"/>
                    </w:rPr>
                  </w:pPr>
                  <w:proofErr w:type="spellStart"/>
                  <w:r w:rsidRPr="00D84C41">
                    <w:rPr>
                      <w:sz w:val="28"/>
                      <w:szCs w:val="28"/>
                      <w:lang w:val="ru-RU"/>
                    </w:rPr>
                    <w:t>Роспотребнадзор</w:t>
                  </w:r>
                  <w:proofErr w:type="spellEnd"/>
                  <w:r w:rsidRPr="00D84C41">
                    <w:rPr>
                      <w:sz w:val="28"/>
                      <w:szCs w:val="28"/>
                      <w:lang w:val="ru-RU"/>
                    </w:rPr>
                    <w:t xml:space="preserve">: </w:t>
                  </w:r>
                  <w:r w:rsidRPr="00D84C41">
                    <w:rPr>
                      <w:sz w:val="28"/>
                      <w:szCs w:val="28"/>
                    </w:rPr>
                    <w:t>www</w:t>
                  </w:r>
                  <w:r w:rsidRPr="00D84C41">
                    <w:rPr>
                      <w:sz w:val="28"/>
                      <w:szCs w:val="28"/>
                      <w:lang w:val="ru-RU"/>
                    </w:rPr>
                    <w:t>.</w:t>
                  </w:r>
                  <w:proofErr w:type="spellStart"/>
                  <w:r w:rsidRPr="00D84C41">
                    <w:rPr>
                      <w:sz w:val="28"/>
                      <w:szCs w:val="28"/>
                    </w:rPr>
                    <w:t>rospotrebnadzor</w:t>
                  </w:r>
                  <w:proofErr w:type="spellEnd"/>
                  <w:r w:rsidRPr="00D84C41">
                    <w:rPr>
                      <w:sz w:val="28"/>
                      <w:szCs w:val="28"/>
                      <w:lang w:val="ru-RU"/>
                    </w:rPr>
                    <w:t>.</w:t>
                  </w:r>
                  <w:proofErr w:type="spellStart"/>
                  <w:r w:rsidRPr="00D84C41">
                    <w:rPr>
                      <w:sz w:val="28"/>
                      <w:szCs w:val="28"/>
                    </w:rPr>
                    <w:t>ru</w:t>
                  </w:r>
                  <w:proofErr w:type="spellEnd"/>
                </w:p>
                <w:p w:rsidR="00830118" w:rsidRPr="00D84C41" w:rsidRDefault="00830118" w:rsidP="00672C39">
                  <w:pPr>
                    <w:ind w:left="521"/>
                    <w:jc w:val="center"/>
                    <w:rPr>
                      <w:b/>
                      <w:color w:val="000000"/>
                      <w:sz w:val="28"/>
                      <w:szCs w:val="28"/>
                      <w:lang w:val="ru-RU"/>
                    </w:rPr>
                  </w:pPr>
                </w:p>
                <w:p w:rsidR="00830118" w:rsidRPr="00D84C41" w:rsidRDefault="00830118" w:rsidP="00830118">
                  <w:pPr>
                    <w:ind w:left="521"/>
                    <w:jc w:val="center"/>
                    <w:rPr>
                      <w:b/>
                      <w:color w:val="000000"/>
                      <w:sz w:val="28"/>
                      <w:szCs w:val="28"/>
                      <w:lang w:val="ru-RU"/>
                    </w:rPr>
                  </w:pPr>
                  <w:r w:rsidRPr="00D84C41">
                    <w:rPr>
                      <w:b/>
                      <w:color w:val="000000"/>
                      <w:sz w:val="28"/>
                      <w:szCs w:val="28"/>
                      <w:lang w:val="ru-RU"/>
                    </w:rPr>
                    <w:t xml:space="preserve">Перечень лицензионного программного обеспечения </w:t>
                  </w:r>
                </w:p>
                <w:p w:rsidR="00830118" w:rsidRPr="00D84C41" w:rsidRDefault="00830118" w:rsidP="00830118">
                  <w:pPr>
                    <w:ind w:left="521"/>
                    <w:jc w:val="center"/>
                    <w:rPr>
                      <w:b/>
                      <w:color w:val="000000"/>
                      <w:sz w:val="28"/>
                      <w:szCs w:val="28"/>
                      <w:lang w:val="ru-RU"/>
                    </w:rPr>
                  </w:pPr>
                  <w:r w:rsidRPr="00D84C41">
                    <w:rPr>
                      <w:b/>
                      <w:color w:val="000000"/>
                      <w:sz w:val="28"/>
                      <w:szCs w:val="28"/>
                      <w:lang w:val="ru-RU"/>
                    </w:rPr>
                    <w:t>и информационных справочных систем</w:t>
                  </w:r>
                </w:p>
                <w:p w:rsidR="00830118" w:rsidRPr="00D84C41" w:rsidRDefault="00830118" w:rsidP="00830118">
                  <w:pPr>
                    <w:ind w:left="521"/>
                    <w:jc w:val="center"/>
                    <w:rPr>
                      <w:b/>
                      <w:color w:val="000000"/>
                      <w:sz w:val="28"/>
                      <w:szCs w:val="28"/>
                      <w:lang w:val="ru-RU"/>
                    </w:rPr>
                  </w:pPr>
                </w:p>
                <w:p w:rsidR="00830118" w:rsidRPr="00D84C41" w:rsidRDefault="00830118" w:rsidP="00830118">
                  <w:pPr>
                    <w:numPr>
                      <w:ilvl w:val="0"/>
                      <w:numId w:val="3"/>
                    </w:numPr>
                    <w:ind w:left="578" w:hanging="284"/>
                    <w:rPr>
                      <w:color w:val="000000"/>
                      <w:sz w:val="28"/>
                      <w:szCs w:val="28"/>
                    </w:rPr>
                  </w:pPr>
                  <w:r w:rsidRPr="00D84C41">
                    <w:rPr>
                      <w:color w:val="000000"/>
                      <w:sz w:val="28"/>
                      <w:szCs w:val="28"/>
                    </w:rPr>
                    <w:t xml:space="preserve">Microsoft Power Point 2010, </w:t>
                  </w:r>
                </w:p>
                <w:p w:rsidR="00830118" w:rsidRPr="00D84C41" w:rsidRDefault="00830118" w:rsidP="00830118">
                  <w:pPr>
                    <w:numPr>
                      <w:ilvl w:val="0"/>
                      <w:numId w:val="3"/>
                    </w:numPr>
                    <w:ind w:left="578" w:hanging="284"/>
                    <w:rPr>
                      <w:color w:val="000000"/>
                      <w:sz w:val="28"/>
                      <w:szCs w:val="28"/>
                    </w:rPr>
                  </w:pPr>
                  <w:r w:rsidRPr="00D84C41">
                    <w:rPr>
                      <w:color w:val="000000"/>
                      <w:sz w:val="28"/>
                      <w:szCs w:val="28"/>
                    </w:rPr>
                    <w:t xml:space="preserve">Microsoft Windows 7, </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rPr>
                    <w:t>Microsoft Windows 8</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«Консультант Плюс»</w:t>
                  </w:r>
                </w:p>
                <w:p w:rsidR="00830118" w:rsidRPr="00D84C41" w:rsidRDefault="00830118" w:rsidP="00830118">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«Гарант»</w:t>
                  </w:r>
                </w:p>
                <w:p w:rsidR="00830118" w:rsidRPr="00D84C41" w:rsidRDefault="00830118" w:rsidP="006D599E">
                  <w:pPr>
                    <w:numPr>
                      <w:ilvl w:val="0"/>
                      <w:numId w:val="3"/>
                    </w:numPr>
                    <w:ind w:left="578" w:hanging="284"/>
                    <w:rPr>
                      <w:color w:val="000000"/>
                      <w:sz w:val="28"/>
                      <w:szCs w:val="28"/>
                      <w:lang w:val="ru-RU"/>
                    </w:rPr>
                  </w:pPr>
                  <w:r w:rsidRPr="00D84C41">
                    <w:rPr>
                      <w:color w:val="000000"/>
                      <w:sz w:val="28"/>
                      <w:szCs w:val="28"/>
                      <w:lang w:val="ru-RU"/>
                    </w:rPr>
                    <w:t>Справочно-правовая система «Руслан»</w:t>
                  </w:r>
                </w:p>
              </w:tc>
            </w:tr>
          </w:tbl>
          <w:p w:rsidR="00830118" w:rsidRPr="00D84C41" w:rsidRDefault="00830118">
            <w:pPr>
              <w:rPr>
                <w:sz w:val="28"/>
                <w:szCs w:val="28"/>
                <w:lang w:val="ru-RU"/>
              </w:rPr>
            </w:pPr>
          </w:p>
        </w:tc>
      </w:tr>
      <w:tr w:rsidR="00672C39" w:rsidRPr="007829EA" w:rsidTr="006D599E">
        <w:tc>
          <w:tcPr>
            <w:tcW w:w="32" w:type="dxa"/>
          </w:tcPr>
          <w:p w:rsidR="00672C39" w:rsidRPr="00D84C41" w:rsidRDefault="00672C39">
            <w:pPr>
              <w:pStyle w:val="EmptyLayoutCell"/>
              <w:rPr>
                <w:sz w:val="28"/>
                <w:szCs w:val="28"/>
              </w:rPr>
            </w:pPr>
          </w:p>
        </w:tc>
        <w:tc>
          <w:tcPr>
            <w:tcW w:w="15" w:type="dxa"/>
          </w:tcPr>
          <w:p w:rsidR="00672C39" w:rsidRPr="00D84C41" w:rsidRDefault="00672C39">
            <w:pPr>
              <w:pStyle w:val="EmptyLayoutCell"/>
              <w:rPr>
                <w:sz w:val="28"/>
                <w:szCs w:val="28"/>
              </w:rPr>
            </w:pPr>
          </w:p>
        </w:tc>
        <w:tc>
          <w:tcPr>
            <w:tcW w:w="31432" w:type="dxa"/>
            <w:gridSpan w:val="8"/>
          </w:tcPr>
          <w:tbl>
            <w:tblPr>
              <w:tblW w:w="31432" w:type="dxa"/>
              <w:tblCellMar>
                <w:left w:w="0" w:type="dxa"/>
                <w:right w:w="0" w:type="dxa"/>
              </w:tblCellMar>
              <w:tblLook w:val="0000" w:firstRow="0" w:lastRow="0" w:firstColumn="0" w:lastColumn="0" w:noHBand="0" w:noVBand="0"/>
            </w:tblPr>
            <w:tblGrid>
              <w:gridCol w:w="17"/>
              <w:gridCol w:w="16"/>
              <w:gridCol w:w="117"/>
              <w:gridCol w:w="41"/>
              <w:gridCol w:w="90"/>
              <w:gridCol w:w="9471"/>
              <w:gridCol w:w="42"/>
              <w:gridCol w:w="33"/>
              <w:gridCol w:w="323"/>
              <w:gridCol w:w="42"/>
              <w:gridCol w:w="22"/>
              <w:gridCol w:w="4240"/>
              <w:gridCol w:w="4240"/>
              <w:gridCol w:w="4240"/>
              <w:gridCol w:w="4240"/>
              <w:gridCol w:w="4258"/>
            </w:tblGrid>
            <w:tr w:rsidR="003E2EB1" w:rsidRPr="00D84C41" w:rsidTr="00BE20ED">
              <w:trPr>
                <w:trHeight w:val="425"/>
              </w:trPr>
              <w:tc>
                <w:tcPr>
                  <w:tcW w:w="10214" w:type="dxa"/>
                  <w:gridSpan w:val="11"/>
                </w:tcPr>
                <w:p w:rsidR="003E2EB1" w:rsidRPr="00D84C41" w:rsidRDefault="003E2EB1" w:rsidP="00BE20ED">
                  <w:pPr>
                    <w:rPr>
                      <w:sz w:val="28"/>
                      <w:szCs w:val="28"/>
                    </w:rPr>
                  </w:pPr>
                </w:p>
                <w:tbl>
                  <w:tblPr>
                    <w:tblW w:w="0" w:type="auto"/>
                    <w:tblCellMar>
                      <w:left w:w="0" w:type="dxa"/>
                      <w:right w:w="0" w:type="dxa"/>
                    </w:tblCellMar>
                    <w:tblLook w:val="0000" w:firstRow="0" w:lastRow="0" w:firstColumn="0" w:lastColumn="0" w:noHBand="0" w:noVBand="0"/>
                  </w:tblPr>
                  <w:tblGrid>
                    <w:gridCol w:w="9637"/>
                  </w:tblGrid>
                  <w:tr w:rsidR="003E2EB1" w:rsidRPr="007829EA" w:rsidTr="00BE20ED">
                    <w:trPr>
                      <w:trHeight w:val="345"/>
                    </w:trPr>
                    <w:tc>
                      <w:tcPr>
                        <w:tcW w:w="9637" w:type="dxa"/>
                        <w:tcMar>
                          <w:top w:w="40" w:type="dxa"/>
                          <w:left w:w="40" w:type="dxa"/>
                          <w:bottom w:w="40" w:type="dxa"/>
                          <w:right w:w="40" w:type="dxa"/>
                        </w:tcMar>
                      </w:tcPr>
                      <w:p w:rsidR="003E2EB1" w:rsidRPr="00D84C41" w:rsidRDefault="003E2EB1" w:rsidP="00BE20ED">
                        <w:pPr>
                          <w:jc w:val="center"/>
                          <w:rPr>
                            <w:sz w:val="28"/>
                            <w:szCs w:val="28"/>
                            <w:lang w:val="ru-RU"/>
                          </w:rPr>
                        </w:pPr>
                        <w:r w:rsidRPr="00D84C41">
                          <w:rPr>
                            <w:b/>
                            <w:color w:val="000000"/>
                            <w:sz w:val="28"/>
                            <w:szCs w:val="28"/>
                            <w:lang w:val="ru-RU"/>
                          </w:rPr>
                          <w:t>4. КОНТРОЛЬ И ОЦЕНКА РЕЗУЛЬТАТОВ ОСВОЕНИЯ УЧЕБНОЙ ДИСЦИПЛИНЫ</w:t>
                        </w:r>
                      </w:p>
                    </w:tc>
                  </w:tr>
                </w:tbl>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40" w:type="dxa"/>
                </w:tcPr>
                <w:p w:rsidR="003E2EB1" w:rsidRPr="00D84C41" w:rsidRDefault="003E2EB1" w:rsidP="00BE20ED">
                  <w:pPr>
                    <w:rPr>
                      <w:sz w:val="28"/>
                      <w:szCs w:val="28"/>
                      <w:lang w:val="ru-RU"/>
                    </w:rPr>
                  </w:pPr>
                </w:p>
              </w:tc>
              <w:tc>
                <w:tcPr>
                  <w:tcW w:w="4258" w:type="dxa"/>
                </w:tcPr>
                <w:p w:rsidR="003E2EB1" w:rsidRPr="00D84C41" w:rsidRDefault="003E2EB1" w:rsidP="00BE20ED">
                  <w:pPr>
                    <w:rPr>
                      <w:sz w:val="28"/>
                      <w:szCs w:val="28"/>
                    </w:rPr>
                  </w:pPr>
                  <w:r w:rsidRPr="00D84C41">
                    <w:rPr>
                      <w:color w:val="000000"/>
                      <w:sz w:val="28"/>
                      <w:szCs w:val="28"/>
                    </w:rPr>
                    <w:t>Microsoft Power Point 2010, Microsoft Windows 7, Microsoft Windows 8</w:t>
                  </w:r>
                </w:p>
              </w:tc>
            </w:tr>
            <w:tr w:rsidR="003E2EB1" w:rsidRPr="007829EA" w:rsidTr="00BE20ED">
              <w:trPr>
                <w:gridAfter w:val="5"/>
                <w:wAfter w:w="21218" w:type="dxa"/>
              </w:trPr>
              <w:tc>
                <w:tcPr>
                  <w:tcW w:w="17" w:type="dxa"/>
                </w:tcPr>
                <w:p w:rsidR="003E2EB1" w:rsidRPr="00D84C41" w:rsidRDefault="003E2EB1" w:rsidP="00BE20ED">
                  <w:pPr>
                    <w:pStyle w:val="EmptyLayoutCell"/>
                    <w:rPr>
                      <w:sz w:val="28"/>
                      <w:szCs w:val="28"/>
                    </w:rPr>
                  </w:pPr>
                </w:p>
              </w:tc>
              <w:tc>
                <w:tcPr>
                  <w:tcW w:w="16" w:type="dxa"/>
                </w:tcPr>
                <w:p w:rsidR="003E2EB1" w:rsidRPr="00D84C41" w:rsidRDefault="003E2EB1" w:rsidP="00BE20ED">
                  <w:pPr>
                    <w:pStyle w:val="EmptyLayoutCell"/>
                    <w:rPr>
                      <w:sz w:val="28"/>
                      <w:szCs w:val="28"/>
                    </w:rPr>
                  </w:pPr>
                </w:p>
              </w:tc>
              <w:tc>
                <w:tcPr>
                  <w:tcW w:w="10117" w:type="dxa"/>
                  <w:gridSpan w:val="7"/>
                </w:tcPr>
                <w:tbl>
                  <w:tblPr>
                    <w:tblW w:w="0" w:type="auto"/>
                    <w:tblCellMar>
                      <w:left w:w="0" w:type="dxa"/>
                      <w:right w:w="0" w:type="dxa"/>
                    </w:tblCellMar>
                    <w:tblLook w:val="0000" w:firstRow="0" w:lastRow="0" w:firstColumn="0" w:lastColumn="0" w:noHBand="0" w:noVBand="0"/>
                  </w:tblPr>
                  <w:tblGrid>
                    <w:gridCol w:w="2801"/>
                    <w:gridCol w:w="4102"/>
                    <w:gridCol w:w="2867"/>
                  </w:tblGrid>
                  <w:tr w:rsidR="003E2EB1" w:rsidRPr="007829EA" w:rsidTr="00BE20ED">
                    <w:trPr>
                      <w:trHeight w:val="279"/>
                    </w:trPr>
                    <w:tc>
                      <w:tcPr>
                        <w:tcW w:w="280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 xml:space="preserve">Код и формулировка компетенции </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Планируемые результаты обучения: знания, умения, практический опыт деятельности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rsidR="003E2EB1" w:rsidRPr="00D84C41" w:rsidRDefault="003E2EB1" w:rsidP="00BE20ED">
                        <w:pPr>
                          <w:jc w:val="center"/>
                          <w:rPr>
                            <w:sz w:val="28"/>
                            <w:szCs w:val="28"/>
                            <w:lang w:val="ru-RU"/>
                          </w:rPr>
                        </w:pPr>
                        <w:r w:rsidRPr="00D84C41">
                          <w:rPr>
                            <w:color w:val="000000"/>
                            <w:sz w:val="28"/>
                            <w:szCs w:val="28"/>
                            <w:lang w:val="ru-RU"/>
                          </w:rPr>
                          <w:t>Формы и методы контроля и оценки результатов обучения</w:t>
                        </w:r>
                      </w:p>
                    </w:tc>
                  </w:tr>
                  <w:tr w:rsidR="003E2EB1"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3E2EB1" w:rsidRPr="00D84C41" w:rsidRDefault="003E2EB1" w:rsidP="00BE20ED">
                        <w:pPr>
                          <w:contextualSpacing/>
                          <w:jc w:val="both"/>
                          <w:rPr>
                            <w:color w:val="000000"/>
                            <w:sz w:val="28"/>
                            <w:szCs w:val="28"/>
                            <w:lang w:val="ru-RU"/>
                          </w:rPr>
                        </w:pPr>
                        <w:r w:rsidRPr="00D84C41">
                          <w:rPr>
                            <w:color w:val="000000"/>
                            <w:sz w:val="28"/>
                            <w:szCs w:val="28"/>
                            <w:lang w:val="ru-RU"/>
                          </w:rPr>
                          <w:t>ОК 10 - Адаптироваться к меняющимся условиям профессиональной деятельности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color w:val="000000"/>
                            <w:sz w:val="28"/>
                            <w:szCs w:val="28"/>
                            <w:lang w:val="ru-RU"/>
                          </w:rPr>
                          <w:t>Знает : сущность и социальную значимость профессии юриста</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sz w:val="28"/>
                            <w:szCs w:val="28"/>
                            <w:lang w:val="ru-RU"/>
                          </w:rPr>
                          <w:t>Устный опрос</w:t>
                        </w:r>
                      </w:p>
                      <w:p w:rsidR="003E2EB1" w:rsidRPr="00D84C41" w:rsidRDefault="003E2EB1" w:rsidP="00BE20ED">
                        <w:pPr>
                          <w:rPr>
                            <w:sz w:val="28"/>
                            <w:szCs w:val="28"/>
                            <w:lang w:val="ru-RU"/>
                          </w:rPr>
                        </w:pPr>
                        <w:r w:rsidRPr="00D84C41">
                          <w:rPr>
                            <w:sz w:val="28"/>
                            <w:szCs w:val="28"/>
                            <w:lang w:val="ru-RU"/>
                          </w:rPr>
                          <w:t xml:space="preserve">Решение ситуационных задач </w:t>
                        </w:r>
                      </w:p>
                      <w:p w:rsidR="003E2EB1" w:rsidRPr="00D84C41" w:rsidRDefault="003E2EB1" w:rsidP="00BE20ED">
                        <w:pPr>
                          <w:rPr>
                            <w:sz w:val="28"/>
                            <w:szCs w:val="28"/>
                            <w:lang w:val="ru-RU"/>
                          </w:rPr>
                        </w:pPr>
                      </w:p>
                    </w:tc>
                  </w:tr>
                  <w:tr w:rsidR="003E2EB1"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color w:val="000000"/>
                            <w:sz w:val="28"/>
                            <w:szCs w:val="28"/>
                            <w:lang w:val="ru-RU"/>
                          </w:rPr>
                          <w:t>Умеет: применять на практике нормы права в области выявления и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3E2EB1" w:rsidRPr="00D84C41" w:rsidRDefault="003E2EB1" w:rsidP="00BE20ED">
                        <w:pPr>
                          <w:rPr>
                            <w:sz w:val="28"/>
                            <w:szCs w:val="28"/>
                            <w:lang w:val="ru-RU"/>
                          </w:rPr>
                        </w:pPr>
                        <w:r w:rsidRPr="00D84C41">
                          <w:rPr>
                            <w:sz w:val="28"/>
                            <w:szCs w:val="28"/>
                            <w:lang w:val="ru-RU"/>
                          </w:rPr>
                          <w:t xml:space="preserve">Решение ситуационных задач </w:t>
                        </w:r>
                      </w:p>
                      <w:p w:rsidR="003E2EB1" w:rsidRPr="00D84C41" w:rsidRDefault="003E2EB1" w:rsidP="00BE20ED">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contextualSpacing/>
                          <w:jc w:val="both"/>
                          <w:rPr>
                            <w:color w:val="000000"/>
                            <w:sz w:val="28"/>
                            <w:szCs w:val="28"/>
                            <w:lang w:val="ru-RU"/>
                          </w:rPr>
                        </w:pPr>
                        <w:r w:rsidRPr="00D84C41">
                          <w:rPr>
                            <w:color w:val="000000"/>
                            <w:sz w:val="28"/>
                            <w:szCs w:val="28"/>
                            <w:lang w:val="ru-RU"/>
                          </w:rPr>
                          <w:t xml:space="preserve">ОК 11 - Самостоятельно определять задачи профессионального и </w:t>
                        </w:r>
                        <w:r w:rsidRPr="00D84C41">
                          <w:rPr>
                            <w:color w:val="000000"/>
                            <w:sz w:val="28"/>
                            <w:szCs w:val="28"/>
                            <w:lang w:val="ru-RU"/>
                          </w:rPr>
                          <w:lastRenderedPageBreak/>
                          <w:t>личностного развития, заниматься самообразованием, осознанно планировать повышение квалификации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b/>
                            <w:sz w:val="28"/>
                            <w:szCs w:val="28"/>
                          </w:rPr>
                        </w:pPr>
                        <w:r w:rsidRPr="00D84C41">
                          <w:rPr>
                            <w:rFonts w:ascii="Times New Roman" w:hAnsi="Times New Roman" w:cs="Times New Roman"/>
                            <w:color w:val="000000"/>
                            <w:sz w:val="28"/>
                            <w:szCs w:val="28"/>
                          </w:rPr>
                          <w:lastRenderedPageBreak/>
                          <w:t xml:space="preserve">Знает: типовые методы и способы выполнения профессиональных задач, </w:t>
                        </w:r>
                        <w:r w:rsidRPr="00D84C41">
                          <w:rPr>
                            <w:rFonts w:ascii="Times New Roman" w:hAnsi="Times New Roman" w:cs="Times New Roman"/>
                            <w:sz w:val="28"/>
                            <w:szCs w:val="28"/>
                          </w:rPr>
                          <w:t xml:space="preserve">основные положения </w:t>
                        </w:r>
                        <w:r w:rsidRPr="00D84C41">
                          <w:rPr>
                            <w:rFonts w:ascii="Times New Roman" w:hAnsi="Times New Roman" w:cs="Times New Roman"/>
                            <w:sz w:val="28"/>
                            <w:szCs w:val="28"/>
                          </w:rPr>
                          <w:lastRenderedPageBreak/>
                          <w:t xml:space="preserve">криминалистики </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предмет, систему криминалистики, ее соотношение со смежными юридическими и специальными дисциплинами, роль криминалистики в повышении эффективной деятельности по раскрытию и пресечению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1342"/>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sz w:val="28"/>
                            <w:szCs w:val="28"/>
                            <w:lang w:val="ru-RU"/>
                          </w:rPr>
                        </w:pPr>
                        <w:r w:rsidRPr="00D84C41">
                          <w:rPr>
                            <w:color w:val="000000"/>
                            <w:sz w:val="28"/>
                            <w:szCs w:val="28"/>
                            <w:lang w:val="ru-RU"/>
                          </w:rPr>
                          <w:t xml:space="preserve">Умеет: организовывать собственную деятельность при выполнении трудовых функций, применять на практике нормы методику расследования преступлений </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1635"/>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contextualSpacing/>
                          <w:jc w:val="both"/>
                          <w:rPr>
                            <w:color w:val="000000"/>
                            <w:sz w:val="28"/>
                            <w:szCs w:val="28"/>
                            <w:lang w:val="ru-RU"/>
                          </w:rPr>
                        </w:pPr>
                        <w:r w:rsidRPr="00D84C41">
                          <w:rPr>
                            <w:color w:val="000000"/>
                            <w:sz w:val="28"/>
                            <w:szCs w:val="28"/>
                            <w:lang w:val="ru-RU"/>
                          </w:rPr>
                          <w:t>ОК 12 - Выполнять профессиональные задачи в соответствии с нормами морали, профессиональной этики и служебного этикета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color w:val="000000"/>
                            <w:sz w:val="28"/>
                            <w:szCs w:val="28"/>
                            <w:lang w:val="ru-RU"/>
                          </w:rPr>
                        </w:pPr>
                        <w:r w:rsidRPr="00D84C41">
                          <w:rPr>
                            <w:color w:val="000000"/>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задачи органов предварительного следствия в области укрепления правопорядка в стране, сформулированные в федеральных законах Российской Федерации и иных нормативных правовых актах</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Умеет: принимать решения в стандартных и нестандартных ситуациях, анализировать и решать юридические проблемы в сфере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sz w:val="28"/>
                            <w:szCs w:val="28"/>
                            <w:lang w:val="ru-RU"/>
                          </w:rPr>
                        </w:pPr>
                        <w:r w:rsidRPr="00D84C41">
                          <w:rPr>
                            <w:color w:val="000000"/>
                            <w:sz w:val="28"/>
                            <w:szCs w:val="28"/>
                            <w:lang w:val="ru-RU"/>
                          </w:rPr>
                          <w:t>ОК 13 - Проявлять нетерпимость к коррупционному поведению, уважительно относиться к праву и закону</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Знает: криминалистическую характеристику и программу расследования коррупционных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t>Умеет: составлять программу расследования и использовать типичные элементы криминалистической характеристики</w:t>
                        </w:r>
                      </w:p>
                      <w:p w:rsidR="00922EE8" w:rsidRPr="00D84C41" w:rsidRDefault="00922EE8" w:rsidP="00BE20ED">
                        <w:pPr>
                          <w:rPr>
                            <w:sz w:val="28"/>
                            <w:szCs w:val="28"/>
                            <w:lang w:val="ru-RU"/>
                          </w:rPr>
                        </w:pPr>
                        <w:r w:rsidRPr="00D84C41">
                          <w:rPr>
                            <w:color w:val="000000"/>
                            <w:sz w:val="28"/>
                            <w:szCs w:val="28"/>
                            <w:lang w:val="ru-RU"/>
                          </w:rPr>
                          <w:t>коррупционных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 xml:space="preserve">ПК 1.1 - Юридически квалифицировать </w:t>
                        </w:r>
                        <w:r w:rsidRPr="00D84C41">
                          <w:rPr>
                            <w:color w:val="000000"/>
                            <w:sz w:val="28"/>
                            <w:szCs w:val="28"/>
                            <w:lang w:val="ru-RU"/>
                          </w:rPr>
                          <w:lastRenderedPageBreak/>
                          <w:t>факты, события и обстоятельства. Принимать решения и совершать юридические действия в точном соответствии с законом</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lastRenderedPageBreak/>
                          <w:t>Знает:</w:t>
                        </w:r>
                      </w:p>
                      <w:p w:rsidR="00922EE8" w:rsidRPr="00D84C41" w:rsidRDefault="00922EE8" w:rsidP="00BE20ED">
                        <w:pPr>
                          <w:pStyle w:val="ConsPlusNormal"/>
                          <w:jc w:val="both"/>
                          <w:rPr>
                            <w:sz w:val="28"/>
                            <w:szCs w:val="28"/>
                          </w:rPr>
                        </w:pPr>
                        <w:r w:rsidRPr="00D84C41">
                          <w:rPr>
                            <w:rFonts w:ascii="Times New Roman" w:hAnsi="Times New Roman" w:cs="Times New Roman"/>
                            <w:sz w:val="28"/>
                            <w:szCs w:val="28"/>
                            <w:lang w:eastAsia="en-US"/>
                          </w:rPr>
                          <w:t xml:space="preserve">содержание нормативных </w:t>
                        </w:r>
                        <w:r w:rsidRPr="00D84C41">
                          <w:rPr>
                            <w:rFonts w:ascii="Times New Roman" w:hAnsi="Times New Roman" w:cs="Times New Roman"/>
                            <w:sz w:val="28"/>
                            <w:szCs w:val="28"/>
                            <w:lang w:eastAsia="en-US"/>
                          </w:rPr>
                          <w:lastRenderedPageBreak/>
                          <w:t>правовых актов в сфере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w:t>
                        </w:r>
                        <w:r w:rsidRPr="00D84C41">
                          <w:rPr>
                            <w:sz w:val="28"/>
                            <w:szCs w:val="28"/>
                            <w:lang w:val="ru-RU"/>
                          </w:rPr>
                          <w:lastRenderedPageBreak/>
                          <w:t xml:space="preserve">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rPr>
                          <w:t xml:space="preserve">Умеет: </w:t>
                        </w:r>
                        <w:r w:rsidRPr="00D84C41">
                          <w:rPr>
                            <w:sz w:val="28"/>
                            <w:szCs w:val="28"/>
                            <w:lang w:val="ru-RU" w:eastAsia="ru-RU"/>
                          </w:rPr>
                          <w:t>эффективно сочетать криминалистические, уголовно-процессуальные средства и оперативно-розыскные мероприятия в целях полного и всестороннего раскрытия и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1.2 - Обеспечивать соблюдение законодательства субъектами права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r w:rsidRPr="00D84C41">
                          <w:rPr>
                            <w:color w:val="000000"/>
                            <w:sz w:val="28"/>
                            <w:szCs w:val="28"/>
                            <w:lang w:val="ru-RU"/>
                          </w:rPr>
                          <w:t xml:space="preserve"> содержание нормативных правовых актов в сфере </w:t>
                        </w:r>
                        <w:r w:rsidRPr="00D84C41">
                          <w:rPr>
                            <w:sz w:val="28"/>
                            <w:szCs w:val="28"/>
                            <w:lang w:val="ru-RU"/>
                          </w:rPr>
                          <w:t>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color w:val="000000"/>
                            <w:sz w:val="28"/>
                            <w:szCs w:val="28"/>
                            <w:lang w:val="ru-RU"/>
                          </w:rPr>
                          <w:t xml:space="preserve">Умеет: анализировать нормативные правовые акты в сфере </w:t>
                        </w:r>
                        <w:r w:rsidRPr="00D84C41">
                          <w:rPr>
                            <w:sz w:val="28"/>
                            <w:szCs w:val="28"/>
                            <w:lang w:val="ru-RU"/>
                          </w:rPr>
                          <w:t>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1.3 - Осуществлять реализацию норм материального и процессуального права</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rPr>
                            <w:sz w:val="28"/>
                            <w:szCs w:val="28"/>
                            <w:lang w:val="ru-RU"/>
                          </w:rPr>
                        </w:pPr>
                        <w:r w:rsidRPr="00D84C41">
                          <w:rPr>
                            <w:sz w:val="28"/>
                            <w:szCs w:val="28"/>
                            <w:lang w:val="ru-RU"/>
                          </w:rPr>
                          <w:t>- теоретические, процессуальные и организационные основы расследования преступлений назначения и производства экспертиз</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rPr>
                          <w:t>Умеет:</w:t>
                        </w:r>
                        <w:r w:rsidRPr="00D84C41">
                          <w:rPr>
                            <w:color w:val="000000"/>
                            <w:sz w:val="28"/>
                            <w:szCs w:val="28"/>
                            <w:lang w:val="ru-RU"/>
                          </w:rPr>
                          <w:t xml:space="preserve"> </w:t>
                        </w:r>
                        <w:r w:rsidRPr="00D84C41">
                          <w:rPr>
                            <w:sz w:val="28"/>
                            <w:szCs w:val="28"/>
                            <w:lang w:val="ru-RU" w:eastAsia="ru-RU"/>
                          </w:rPr>
                          <w:t>использовать в ходе следствия помощь специалистов, активно привлекать к расследованию представителей общественности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1.4 - Обеспечивать законность и правопорядок, безопасность личности, общества и государства, охранять общественный порядок</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jc w:val="both"/>
                          <w:rPr>
                            <w:color w:val="000000"/>
                            <w:sz w:val="28"/>
                            <w:szCs w:val="28"/>
                            <w:lang w:val="ru-RU"/>
                          </w:rPr>
                        </w:pPr>
                        <w:r w:rsidRPr="00D84C41">
                          <w:rPr>
                            <w:color w:val="000000"/>
                            <w:sz w:val="28"/>
                            <w:szCs w:val="28"/>
                            <w:lang w:val="ru-RU"/>
                          </w:rPr>
                          <w:t xml:space="preserve">Знает: </w:t>
                        </w:r>
                      </w:p>
                      <w:p w:rsidR="00922EE8" w:rsidRPr="00D84C41" w:rsidRDefault="00922EE8" w:rsidP="00BE20ED">
                        <w:pPr>
                          <w:pStyle w:val="ConsPlusNormal"/>
                          <w:jc w:val="both"/>
                          <w:rPr>
                            <w:rFonts w:ascii="Times New Roman" w:hAnsi="Times New Roman" w:cs="Times New Roman"/>
                            <w:sz w:val="28"/>
                            <w:szCs w:val="28"/>
                          </w:rPr>
                        </w:pPr>
                        <w:r w:rsidRPr="00D84C41">
                          <w:rPr>
                            <w:color w:val="000000"/>
                            <w:sz w:val="28"/>
                            <w:szCs w:val="28"/>
                          </w:rPr>
                          <w:t xml:space="preserve">- </w:t>
                        </w:r>
                        <w:r w:rsidRPr="00D84C41">
                          <w:rPr>
                            <w:rFonts w:ascii="Times New Roman" w:hAnsi="Times New Roman" w:cs="Times New Roman"/>
                            <w:sz w:val="28"/>
                            <w:szCs w:val="28"/>
                          </w:rPr>
                          <w:t>криминалистическую характеристику преступлений и ее значение в раскрытии и расследовании преступлений;</w:t>
                        </w:r>
                      </w:p>
                      <w:p w:rsidR="00922EE8" w:rsidRPr="00D84C41" w:rsidRDefault="00922EE8" w:rsidP="00BE20ED">
                        <w:pPr>
                          <w:widowControl w:val="0"/>
                          <w:autoSpaceDE w:val="0"/>
                          <w:autoSpaceDN w:val="0"/>
                          <w:adjustRightInd w:val="0"/>
                          <w:ind w:left="15"/>
                          <w:rPr>
                            <w:sz w:val="28"/>
                            <w:szCs w:val="28"/>
                            <w:lang w:val="ru-RU" w:eastAsia="ru-RU"/>
                          </w:rPr>
                        </w:pPr>
                        <w:r w:rsidRPr="00D84C41">
                          <w:rPr>
                            <w:sz w:val="28"/>
                            <w:szCs w:val="28"/>
                            <w:lang w:val="ru-RU" w:eastAsia="ru-RU"/>
                          </w:rPr>
                          <w:t>- криминалистические учеты, специальные информационно-справочные системы других правоохранительных органов, порядок их использования;</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widowControl w:val="0"/>
                          <w:autoSpaceDE w:val="0"/>
                          <w:autoSpaceDN w:val="0"/>
                          <w:adjustRightInd w:val="0"/>
                          <w:ind w:left="15"/>
                          <w:jc w:val="both"/>
                          <w:rPr>
                            <w:sz w:val="28"/>
                            <w:szCs w:val="28"/>
                            <w:lang w:val="ru-RU" w:eastAsia="ru-RU"/>
                          </w:rPr>
                        </w:pPr>
                        <w:r w:rsidRPr="00D84C41">
                          <w:rPr>
                            <w:color w:val="000000"/>
                            <w:sz w:val="28"/>
                            <w:szCs w:val="28"/>
                            <w:lang w:val="ru-RU"/>
                          </w:rPr>
                          <w:t xml:space="preserve">Умеет: </w:t>
                        </w:r>
                        <w:r w:rsidRPr="00D84C41">
                          <w:rPr>
                            <w:sz w:val="28"/>
                            <w:szCs w:val="28"/>
                            <w:lang w:val="ru-RU" w:eastAsia="ru-RU"/>
                          </w:rPr>
                          <w:t xml:space="preserve">- принимать меры к выявлению и устранению причин и условий, способствовавших совершению </w:t>
                        </w:r>
                        <w:r w:rsidRPr="00D84C41">
                          <w:rPr>
                            <w:sz w:val="28"/>
                            <w:szCs w:val="28"/>
                            <w:lang w:val="ru-RU" w:eastAsia="ru-RU"/>
                          </w:rPr>
                          <w:lastRenderedPageBreak/>
                          <w:t>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 xml:space="preserve">Вопросы к дифференцированному </w:t>
                        </w:r>
                        <w:r w:rsidRPr="00D84C41">
                          <w:rPr>
                            <w:sz w:val="28"/>
                            <w:szCs w:val="28"/>
                            <w:lang w:val="ru-RU"/>
                          </w:rPr>
                          <w:lastRenderedPageBreak/>
                          <w:t>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lastRenderedPageBreak/>
                          <w:t>ПК 1.5 - Осуществлять оперативно-служебные мероприятия в соответствии с профилем подготовки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rPr>
                        </w:pPr>
                        <w:r w:rsidRPr="00D84C41">
                          <w:rPr>
                            <w:sz w:val="28"/>
                            <w:szCs w:val="28"/>
                            <w:lang w:val="ru-RU"/>
                          </w:rPr>
                          <w:t>- теоретические положения и методы криминалистики, тактические приемы и технико-криминалистические средства при производстве расследования по уголовным делам;</w:t>
                        </w:r>
                      </w:p>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формы и методы организации раскрытия и расследования преступлений:</w:t>
                        </w:r>
                      </w:p>
                      <w:p w:rsidR="00922EE8" w:rsidRPr="00D84C41" w:rsidRDefault="00922EE8" w:rsidP="00BE20ED">
                        <w:pPr>
                          <w:widowControl w:val="0"/>
                          <w:autoSpaceDE w:val="0"/>
                          <w:autoSpaceDN w:val="0"/>
                          <w:adjustRightInd w:val="0"/>
                          <w:ind w:left="15"/>
                          <w:rPr>
                            <w:sz w:val="28"/>
                            <w:szCs w:val="28"/>
                            <w:lang w:val="ru-RU" w:eastAsia="ru-RU"/>
                          </w:rPr>
                        </w:pPr>
                        <w:r w:rsidRPr="00D84C41">
                          <w:rPr>
                            <w:sz w:val="28"/>
                            <w:szCs w:val="28"/>
                            <w:lang w:val="ru-RU" w:eastAsia="ru-RU"/>
                          </w:rPr>
                          <w:t>- теоретические основы криминалистической тактики и методики, сущность и систему разработанных криминалистикой тактических приемов, а также методик расследования преступлений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Умеет: применять технико-криминалистические средства, средства обнаружения, фиксации и исследования доказательственной информации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1.7 - Обеспечивать выявление, раскрытие и расследование преступлений и иных правонарушений в соответствии с профилем подготовки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r w:rsidRPr="00D84C41">
                          <w:rPr>
                            <w:sz w:val="28"/>
                            <w:szCs w:val="28"/>
                            <w:lang w:val="ru-RU"/>
                          </w:rPr>
                          <w:t>Знает:</w:t>
                        </w:r>
                      </w:p>
                      <w:p w:rsidR="00922EE8" w:rsidRPr="00D84C41" w:rsidRDefault="00922EE8" w:rsidP="00BE20ED">
                        <w:pPr>
                          <w:widowControl w:val="0"/>
                          <w:autoSpaceDE w:val="0"/>
                          <w:autoSpaceDN w:val="0"/>
                          <w:adjustRightInd w:val="0"/>
                          <w:ind w:left="15"/>
                          <w:jc w:val="both"/>
                          <w:rPr>
                            <w:sz w:val="28"/>
                            <w:szCs w:val="28"/>
                            <w:lang w:val="ru-RU" w:eastAsia="ru-RU"/>
                          </w:rPr>
                        </w:pPr>
                        <w:r w:rsidRPr="00D84C41">
                          <w:rPr>
                            <w:sz w:val="28"/>
                            <w:szCs w:val="28"/>
                            <w:lang w:val="ru-RU" w:eastAsia="ru-RU"/>
                          </w:rPr>
                          <w:t>- задачи, содержание, формы, методику и тактические приемы предупредительной и профилактической деятельности, осуществляемой следственными подразделениями правоохранительных органов</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t>Умеет: составлять программу расследования преступлений и использовать типовые элементы криминалистической характеристики</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r w:rsidR="00922EE8" w:rsidRPr="00D84C41" w:rsidTr="00BE20ED">
                    <w:trPr>
                      <w:trHeight w:val="279"/>
                    </w:trPr>
                    <w:tc>
                      <w:tcPr>
                        <w:tcW w:w="2801" w:type="dxa"/>
                        <w:vMerge w:val="restart"/>
                        <w:tcBorders>
                          <w:top w:val="single" w:sz="8" w:space="0" w:color="000000"/>
                          <w:left w:val="single" w:sz="8" w:space="0" w:color="000000"/>
                          <w:right w:val="single" w:sz="8" w:space="0" w:color="000000"/>
                        </w:tcBorders>
                        <w:tcMar>
                          <w:top w:w="40" w:type="dxa"/>
                          <w:left w:w="40" w:type="dxa"/>
                          <w:bottom w:w="40" w:type="dxa"/>
                          <w:right w:w="40" w:type="dxa"/>
                        </w:tcMar>
                      </w:tcPr>
                      <w:p w:rsidR="00922EE8" w:rsidRPr="00D84C41" w:rsidRDefault="00922EE8" w:rsidP="00BE20ED">
                        <w:pPr>
                          <w:tabs>
                            <w:tab w:val="left" w:pos="589"/>
                          </w:tabs>
                          <w:contextualSpacing/>
                          <w:jc w:val="both"/>
                          <w:rPr>
                            <w:color w:val="000000"/>
                            <w:sz w:val="28"/>
                            <w:szCs w:val="28"/>
                            <w:lang w:val="ru-RU"/>
                          </w:rPr>
                        </w:pPr>
                        <w:r w:rsidRPr="00D84C41">
                          <w:rPr>
                            <w:color w:val="000000"/>
                            <w:sz w:val="28"/>
                            <w:szCs w:val="28"/>
                            <w:lang w:val="ru-RU"/>
                          </w:rPr>
                          <w:t>ПК 1.8 - Осуществлять технико-криминалистическое и специальное техническое обеспечение оперативно-</w:t>
                        </w:r>
                        <w:r w:rsidRPr="00D84C41">
                          <w:rPr>
                            <w:color w:val="000000"/>
                            <w:sz w:val="28"/>
                            <w:szCs w:val="28"/>
                            <w:lang w:val="ru-RU"/>
                          </w:rPr>
                          <w:lastRenderedPageBreak/>
                          <w:t>служебной деятельности</w:t>
                        </w: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rPr>
                            <w:color w:val="000000"/>
                            <w:sz w:val="28"/>
                            <w:szCs w:val="28"/>
                            <w:lang w:val="ru-RU"/>
                          </w:rPr>
                        </w:pPr>
                        <w:r w:rsidRPr="00D84C41">
                          <w:rPr>
                            <w:color w:val="000000"/>
                            <w:sz w:val="28"/>
                            <w:szCs w:val="28"/>
                            <w:lang w:val="ru-RU"/>
                          </w:rPr>
                          <w:lastRenderedPageBreak/>
                          <w:t>Знает :</w:t>
                        </w:r>
                      </w:p>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 xml:space="preserve">- современные научно-технические возможности криминалистики в области специального исследования орудий и следов преступлений, а также иных объектов-носителей информации, необходимых для </w:t>
                        </w:r>
                        <w:r w:rsidRPr="00D84C41">
                          <w:rPr>
                            <w:rFonts w:ascii="Times New Roman" w:hAnsi="Times New Roman" w:cs="Times New Roman"/>
                            <w:sz w:val="28"/>
                            <w:szCs w:val="28"/>
                          </w:rPr>
                          <w:lastRenderedPageBreak/>
                          <w:t>решения задач уголовного судопроизводства</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lastRenderedPageBreak/>
                          <w:t>Устный опрос</w:t>
                        </w:r>
                      </w:p>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p>
                    </w:tc>
                  </w:tr>
                  <w:tr w:rsidR="00922EE8" w:rsidRPr="007829EA" w:rsidTr="00BE20ED">
                    <w:trPr>
                      <w:trHeight w:val="279"/>
                    </w:trPr>
                    <w:tc>
                      <w:tcPr>
                        <w:tcW w:w="2801" w:type="dxa"/>
                        <w:vMerge/>
                        <w:tcBorders>
                          <w:left w:val="single" w:sz="8" w:space="0" w:color="000000"/>
                          <w:right w:val="single" w:sz="8" w:space="0" w:color="000000"/>
                        </w:tcBorders>
                        <w:tcMar>
                          <w:top w:w="40" w:type="dxa"/>
                          <w:left w:w="40" w:type="dxa"/>
                          <w:bottom w:w="40" w:type="dxa"/>
                          <w:right w:w="40" w:type="dxa"/>
                        </w:tcMar>
                      </w:tcPr>
                      <w:p w:rsidR="00922EE8" w:rsidRPr="00D84C41" w:rsidRDefault="00922EE8" w:rsidP="00BE20ED">
                        <w:pPr>
                          <w:rPr>
                            <w:sz w:val="28"/>
                            <w:szCs w:val="28"/>
                            <w:lang w:val="ru-RU"/>
                          </w:rPr>
                        </w:pPr>
                      </w:p>
                    </w:tc>
                    <w:tc>
                      <w:tcPr>
                        <w:tcW w:w="410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BE20ED">
                        <w:pPr>
                          <w:pStyle w:val="ConsPlusNormal"/>
                          <w:jc w:val="both"/>
                          <w:rPr>
                            <w:rFonts w:ascii="Times New Roman" w:hAnsi="Times New Roman" w:cs="Times New Roman"/>
                            <w:sz w:val="28"/>
                            <w:szCs w:val="28"/>
                          </w:rPr>
                        </w:pPr>
                        <w:r w:rsidRPr="00D84C41">
                          <w:rPr>
                            <w:rFonts w:ascii="Times New Roman" w:hAnsi="Times New Roman" w:cs="Times New Roman"/>
                            <w:sz w:val="28"/>
                            <w:szCs w:val="28"/>
                          </w:rPr>
                          <w:t>Умеет: - применять технико-криминалистические средства и методы, тактику производства следственных действий</w:t>
                        </w:r>
                      </w:p>
                    </w:tc>
                    <w:tc>
                      <w:tcPr>
                        <w:tcW w:w="2835"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rsidR="00922EE8" w:rsidRPr="00D84C41" w:rsidRDefault="00922EE8" w:rsidP="00E23609">
                        <w:pPr>
                          <w:rPr>
                            <w:sz w:val="28"/>
                            <w:szCs w:val="28"/>
                            <w:lang w:val="ru-RU"/>
                          </w:rPr>
                        </w:pPr>
                        <w:r w:rsidRPr="00D84C41">
                          <w:rPr>
                            <w:sz w:val="28"/>
                            <w:szCs w:val="28"/>
                            <w:lang w:val="ru-RU"/>
                          </w:rPr>
                          <w:t xml:space="preserve">Решение ситуационных задач </w:t>
                        </w:r>
                      </w:p>
                      <w:p w:rsidR="00922EE8" w:rsidRPr="00D84C41" w:rsidRDefault="00922EE8" w:rsidP="00E23609">
                        <w:pPr>
                          <w:rPr>
                            <w:sz w:val="28"/>
                            <w:szCs w:val="28"/>
                            <w:lang w:val="ru-RU"/>
                          </w:rPr>
                        </w:pPr>
                        <w:r w:rsidRPr="00D84C41">
                          <w:rPr>
                            <w:sz w:val="28"/>
                            <w:szCs w:val="28"/>
                            <w:lang w:val="ru-RU"/>
                          </w:rPr>
                          <w:t>Вопросы к дифференцированному зачету</w:t>
                        </w:r>
                      </w:p>
                    </w:tc>
                  </w:tr>
                </w:tbl>
                <w:p w:rsidR="003E2EB1" w:rsidRPr="00D84C41" w:rsidRDefault="003E2EB1" w:rsidP="00BE20ED">
                  <w:pPr>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22" w:type="dxa"/>
                </w:tcPr>
                <w:p w:rsidR="003E2EB1" w:rsidRPr="00D84C41" w:rsidRDefault="003E2EB1" w:rsidP="00BE20ED">
                  <w:pPr>
                    <w:pStyle w:val="EmptyLayoutCell"/>
                    <w:rPr>
                      <w:sz w:val="28"/>
                      <w:szCs w:val="28"/>
                      <w:lang w:val="ru-RU"/>
                    </w:rPr>
                  </w:pPr>
                </w:p>
              </w:tc>
            </w:tr>
            <w:tr w:rsidR="003E2EB1" w:rsidRPr="007829EA" w:rsidTr="00BE20ED">
              <w:trPr>
                <w:gridAfter w:val="5"/>
                <w:wAfter w:w="21218" w:type="dxa"/>
                <w:trHeight w:val="1680"/>
              </w:trPr>
              <w:tc>
                <w:tcPr>
                  <w:tcW w:w="17" w:type="dxa"/>
                </w:tcPr>
                <w:p w:rsidR="003E2EB1" w:rsidRPr="00D84C41" w:rsidRDefault="003E2EB1" w:rsidP="00BE20ED">
                  <w:pPr>
                    <w:pStyle w:val="EmptyLayoutCell"/>
                    <w:rPr>
                      <w:sz w:val="28"/>
                      <w:szCs w:val="28"/>
                      <w:lang w:val="ru-RU"/>
                    </w:rPr>
                  </w:pPr>
                </w:p>
              </w:tc>
              <w:tc>
                <w:tcPr>
                  <w:tcW w:w="16" w:type="dxa"/>
                </w:tcPr>
                <w:p w:rsidR="003E2EB1" w:rsidRPr="00D84C41" w:rsidRDefault="003E2EB1" w:rsidP="00BE20ED">
                  <w:pPr>
                    <w:pStyle w:val="EmptyLayoutCell"/>
                    <w:rPr>
                      <w:sz w:val="28"/>
                      <w:szCs w:val="28"/>
                      <w:lang w:val="ru-RU"/>
                    </w:rPr>
                  </w:pPr>
                </w:p>
              </w:tc>
              <w:tc>
                <w:tcPr>
                  <w:tcW w:w="117" w:type="dxa"/>
                </w:tcPr>
                <w:p w:rsidR="003E2EB1" w:rsidRPr="00D84C41" w:rsidRDefault="003E2EB1" w:rsidP="00BE20ED">
                  <w:pPr>
                    <w:pStyle w:val="EmptyLayoutCell"/>
                    <w:rPr>
                      <w:sz w:val="28"/>
                      <w:szCs w:val="28"/>
                      <w:lang w:val="ru-RU"/>
                    </w:rPr>
                  </w:pPr>
                </w:p>
              </w:tc>
              <w:tc>
                <w:tcPr>
                  <w:tcW w:w="41" w:type="dxa"/>
                </w:tcPr>
                <w:p w:rsidR="003E2EB1" w:rsidRPr="00D84C41" w:rsidRDefault="003E2EB1" w:rsidP="00BE20ED">
                  <w:pPr>
                    <w:pStyle w:val="EmptyLayoutCell"/>
                    <w:rPr>
                      <w:sz w:val="28"/>
                      <w:szCs w:val="28"/>
                      <w:lang w:val="ru-RU"/>
                    </w:rPr>
                  </w:pPr>
                </w:p>
              </w:tc>
              <w:tc>
                <w:tcPr>
                  <w:tcW w:w="90" w:type="dxa"/>
                </w:tcPr>
                <w:p w:rsidR="003E2EB1" w:rsidRPr="00D84C41" w:rsidRDefault="003E2EB1" w:rsidP="00BE20ED">
                  <w:pPr>
                    <w:pStyle w:val="EmptyLayoutCell"/>
                    <w:rPr>
                      <w:sz w:val="28"/>
                      <w:szCs w:val="28"/>
                      <w:lang w:val="ru-RU"/>
                    </w:rPr>
                  </w:pPr>
                </w:p>
              </w:tc>
              <w:tc>
                <w:tcPr>
                  <w:tcW w:w="9471" w:type="dxa"/>
                </w:tcPr>
                <w:p w:rsidR="003E2EB1" w:rsidRPr="00D84C41" w:rsidRDefault="003E2EB1" w:rsidP="00BE20ED">
                  <w:pPr>
                    <w:pStyle w:val="EmptyLayoutCell"/>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33" w:type="dxa"/>
                </w:tcPr>
                <w:p w:rsidR="003E2EB1" w:rsidRPr="00D84C41" w:rsidRDefault="003E2EB1" w:rsidP="00BE20ED">
                  <w:pPr>
                    <w:pStyle w:val="EmptyLayoutCell"/>
                    <w:rPr>
                      <w:sz w:val="28"/>
                      <w:szCs w:val="28"/>
                      <w:lang w:val="ru-RU"/>
                    </w:rPr>
                  </w:pPr>
                </w:p>
              </w:tc>
              <w:tc>
                <w:tcPr>
                  <w:tcW w:w="323" w:type="dxa"/>
                </w:tcPr>
                <w:p w:rsidR="003E2EB1" w:rsidRPr="00D84C41" w:rsidRDefault="003E2EB1" w:rsidP="00BE20ED">
                  <w:pPr>
                    <w:pStyle w:val="EmptyLayoutCell"/>
                    <w:rPr>
                      <w:sz w:val="28"/>
                      <w:szCs w:val="28"/>
                      <w:lang w:val="ru-RU"/>
                    </w:rPr>
                  </w:pPr>
                </w:p>
              </w:tc>
              <w:tc>
                <w:tcPr>
                  <w:tcW w:w="42" w:type="dxa"/>
                </w:tcPr>
                <w:p w:rsidR="003E2EB1" w:rsidRPr="00D84C41" w:rsidRDefault="003E2EB1" w:rsidP="00BE20ED">
                  <w:pPr>
                    <w:pStyle w:val="EmptyLayoutCell"/>
                    <w:rPr>
                      <w:sz w:val="28"/>
                      <w:szCs w:val="28"/>
                      <w:lang w:val="ru-RU"/>
                    </w:rPr>
                  </w:pPr>
                </w:p>
              </w:tc>
              <w:tc>
                <w:tcPr>
                  <w:tcW w:w="22" w:type="dxa"/>
                </w:tcPr>
                <w:p w:rsidR="003E2EB1" w:rsidRPr="00D84C41" w:rsidRDefault="003E2EB1" w:rsidP="00BE20ED">
                  <w:pPr>
                    <w:pStyle w:val="EmptyLayoutCell"/>
                    <w:rPr>
                      <w:sz w:val="28"/>
                      <w:szCs w:val="28"/>
                      <w:lang w:val="ru-RU"/>
                    </w:rPr>
                  </w:pPr>
                </w:p>
              </w:tc>
            </w:tr>
          </w:tbl>
          <w:p w:rsidR="003E2EB1" w:rsidRPr="00D84C41" w:rsidRDefault="003E2EB1" w:rsidP="003E2EB1">
            <w:pPr>
              <w:rPr>
                <w:sz w:val="28"/>
                <w:szCs w:val="28"/>
                <w:lang w:val="ru-RU"/>
              </w:rPr>
            </w:pPr>
          </w:p>
          <w:p w:rsidR="00672C39" w:rsidRPr="00D84C41" w:rsidRDefault="00672C39">
            <w:pPr>
              <w:rPr>
                <w:sz w:val="28"/>
                <w:szCs w:val="28"/>
                <w:lang w:val="ru-RU"/>
              </w:rPr>
            </w:pPr>
          </w:p>
        </w:tc>
        <w:tc>
          <w:tcPr>
            <w:tcW w:w="41" w:type="dxa"/>
          </w:tcPr>
          <w:p w:rsidR="00672C39" w:rsidRPr="00D84C41" w:rsidRDefault="00672C39">
            <w:pPr>
              <w:pStyle w:val="EmptyLayoutCell"/>
              <w:rPr>
                <w:sz w:val="28"/>
                <w:szCs w:val="28"/>
                <w:lang w:val="ru-RU"/>
              </w:rPr>
            </w:pPr>
          </w:p>
        </w:tc>
        <w:tc>
          <w:tcPr>
            <w:tcW w:w="21" w:type="dxa"/>
          </w:tcPr>
          <w:p w:rsidR="00672C39" w:rsidRPr="00D84C41" w:rsidRDefault="00672C39">
            <w:pPr>
              <w:pStyle w:val="EmptyLayoutCell"/>
              <w:rPr>
                <w:sz w:val="28"/>
                <w:szCs w:val="28"/>
                <w:lang w:val="ru-RU"/>
              </w:rPr>
            </w:pPr>
          </w:p>
        </w:tc>
      </w:tr>
    </w:tbl>
    <w:p w:rsidR="00E14CD2" w:rsidRPr="00D84C41" w:rsidRDefault="00E14CD2">
      <w:pPr>
        <w:rPr>
          <w:sz w:val="28"/>
          <w:szCs w:val="28"/>
          <w:lang w:val="ru-RU"/>
        </w:rPr>
      </w:pPr>
    </w:p>
    <w:sectPr w:rsidR="00E14CD2" w:rsidRPr="00D84C41" w:rsidSect="007B7F7F">
      <w:footerReference w:type="default" r:id="rId17"/>
      <w:footerReference w:type="first" r:id="rId18"/>
      <w:pgSz w:w="11905" w:h="16837"/>
      <w:pgMar w:top="567" w:right="1134" w:bottom="992"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78A8" w:rsidRDefault="009B78A8">
      <w:r>
        <w:separator/>
      </w:r>
    </w:p>
  </w:endnote>
  <w:endnote w:type="continuationSeparator" w:id="0">
    <w:p w:rsidR="009B78A8" w:rsidRDefault="009B7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E23609">
      <w:tc>
        <w:tcPr>
          <w:tcW w:w="8796" w:type="dxa"/>
        </w:tcPr>
        <w:p w:rsidR="00E23609" w:rsidRDefault="00E23609">
          <w:pPr>
            <w:pStyle w:val="EmptyLayoutCell"/>
          </w:pPr>
        </w:p>
      </w:tc>
      <w:tc>
        <w:tcPr>
          <w:tcW w:w="708" w:type="dxa"/>
        </w:tcPr>
        <w:p w:rsidR="00E23609" w:rsidRDefault="00E23609">
          <w:pPr>
            <w:pStyle w:val="EmptyLayoutCell"/>
          </w:pPr>
        </w:p>
      </w:tc>
      <w:tc>
        <w:tcPr>
          <w:tcW w:w="132" w:type="dxa"/>
        </w:tcPr>
        <w:p w:rsidR="00E23609" w:rsidRDefault="00E23609">
          <w:pPr>
            <w:pStyle w:val="EmptyLayoutCell"/>
          </w:pPr>
        </w:p>
      </w:tc>
    </w:tr>
    <w:tr w:rsidR="00E23609">
      <w:tc>
        <w:tcPr>
          <w:tcW w:w="8796" w:type="dxa"/>
        </w:tcPr>
        <w:p w:rsidR="00E23609" w:rsidRDefault="00E23609">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E23609">
            <w:trPr>
              <w:trHeight w:val="345"/>
            </w:trPr>
            <w:tc>
              <w:tcPr>
                <w:tcW w:w="708" w:type="dxa"/>
                <w:tcMar>
                  <w:top w:w="40" w:type="dxa"/>
                  <w:left w:w="40" w:type="dxa"/>
                  <w:bottom w:w="40" w:type="dxa"/>
                  <w:right w:w="40" w:type="dxa"/>
                </w:tcMar>
              </w:tcPr>
              <w:p w:rsidR="00E23609" w:rsidRDefault="00E23609"/>
            </w:tc>
          </w:tr>
        </w:tbl>
        <w:p w:rsidR="00E23609" w:rsidRDefault="00E23609"/>
      </w:tc>
      <w:tc>
        <w:tcPr>
          <w:tcW w:w="132" w:type="dxa"/>
        </w:tcPr>
        <w:p w:rsidR="00E23609" w:rsidRDefault="00E23609">
          <w:pPr>
            <w:pStyle w:val="EmptyLayoutCell"/>
          </w:pPr>
        </w:p>
      </w:tc>
    </w:tr>
  </w:tbl>
  <w:p w:rsidR="00E23609" w:rsidRDefault="00E2360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CellMar>
        <w:left w:w="0" w:type="dxa"/>
        <w:right w:w="0" w:type="dxa"/>
      </w:tblCellMar>
      <w:tblLook w:val="0000" w:firstRow="0" w:lastRow="0" w:firstColumn="0" w:lastColumn="0" w:noHBand="0" w:noVBand="0"/>
    </w:tblPr>
    <w:tblGrid>
      <w:gridCol w:w="8796"/>
      <w:gridCol w:w="708"/>
      <w:gridCol w:w="132"/>
    </w:tblGrid>
    <w:tr w:rsidR="00E23609">
      <w:tc>
        <w:tcPr>
          <w:tcW w:w="8796" w:type="dxa"/>
        </w:tcPr>
        <w:p w:rsidR="00E23609" w:rsidRDefault="00E23609">
          <w:pPr>
            <w:pStyle w:val="EmptyLayoutCell"/>
          </w:pPr>
        </w:p>
      </w:tc>
      <w:tc>
        <w:tcPr>
          <w:tcW w:w="708" w:type="dxa"/>
        </w:tcPr>
        <w:p w:rsidR="00E23609" w:rsidRDefault="00E23609">
          <w:pPr>
            <w:pStyle w:val="EmptyLayoutCell"/>
          </w:pPr>
        </w:p>
      </w:tc>
      <w:tc>
        <w:tcPr>
          <w:tcW w:w="132" w:type="dxa"/>
        </w:tcPr>
        <w:p w:rsidR="00E23609" w:rsidRDefault="00E23609">
          <w:pPr>
            <w:pStyle w:val="EmptyLayoutCell"/>
          </w:pPr>
        </w:p>
      </w:tc>
    </w:tr>
    <w:tr w:rsidR="00E23609">
      <w:tc>
        <w:tcPr>
          <w:tcW w:w="8796" w:type="dxa"/>
        </w:tcPr>
        <w:p w:rsidR="00E23609" w:rsidRDefault="00E23609">
          <w:pPr>
            <w:pStyle w:val="EmptyLayoutCell"/>
          </w:pPr>
        </w:p>
      </w:tc>
      <w:tc>
        <w:tcPr>
          <w:tcW w:w="708" w:type="dxa"/>
        </w:tcPr>
        <w:tbl>
          <w:tblPr>
            <w:tblW w:w="0" w:type="auto"/>
            <w:tblCellMar>
              <w:left w:w="0" w:type="dxa"/>
              <w:right w:w="0" w:type="dxa"/>
            </w:tblCellMar>
            <w:tblLook w:val="0000" w:firstRow="0" w:lastRow="0" w:firstColumn="0" w:lastColumn="0" w:noHBand="0" w:noVBand="0"/>
          </w:tblPr>
          <w:tblGrid>
            <w:gridCol w:w="708"/>
          </w:tblGrid>
          <w:tr w:rsidR="00E23609">
            <w:trPr>
              <w:trHeight w:val="345"/>
            </w:trPr>
            <w:tc>
              <w:tcPr>
                <w:tcW w:w="708" w:type="dxa"/>
                <w:tcMar>
                  <w:top w:w="40" w:type="dxa"/>
                  <w:left w:w="40" w:type="dxa"/>
                  <w:bottom w:w="40" w:type="dxa"/>
                  <w:right w:w="40" w:type="dxa"/>
                </w:tcMar>
              </w:tcPr>
              <w:p w:rsidR="00E23609" w:rsidRDefault="00E23609"/>
            </w:tc>
          </w:tr>
        </w:tbl>
        <w:p w:rsidR="00E23609" w:rsidRDefault="00E23609"/>
      </w:tc>
      <w:tc>
        <w:tcPr>
          <w:tcW w:w="132" w:type="dxa"/>
        </w:tcPr>
        <w:p w:rsidR="00E23609" w:rsidRDefault="00E23609">
          <w:pPr>
            <w:pStyle w:val="EmptyLayoutCell"/>
          </w:pPr>
        </w:p>
      </w:tc>
    </w:tr>
  </w:tbl>
  <w:p w:rsidR="00E23609" w:rsidRDefault="00E236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78A8" w:rsidRDefault="009B78A8">
      <w:r>
        <w:separator/>
      </w:r>
    </w:p>
  </w:footnote>
  <w:footnote w:type="continuationSeparator" w:id="0">
    <w:p w:rsidR="009B78A8" w:rsidRDefault="009B78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6468A5"/>
    <w:multiLevelType w:val="hybridMultilevel"/>
    <w:tmpl w:val="C3865CD8"/>
    <w:lvl w:ilvl="0" w:tplc="16286E60">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D2817FF"/>
    <w:multiLevelType w:val="hybridMultilevel"/>
    <w:tmpl w:val="F062995E"/>
    <w:lvl w:ilvl="0" w:tplc="12B87AE4">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545C7"/>
    <w:multiLevelType w:val="hybridMultilevel"/>
    <w:tmpl w:val="A4840540"/>
    <w:lvl w:ilvl="0" w:tplc="0419000F">
      <w:start w:val="1"/>
      <w:numFmt w:val="decimal"/>
      <w:lvlText w:val="%1."/>
      <w:lvlJc w:val="left"/>
      <w:pPr>
        <w:ind w:left="3240"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56746947"/>
    <w:multiLevelType w:val="hybridMultilevel"/>
    <w:tmpl w:val="1FC66EF2"/>
    <w:lvl w:ilvl="0" w:tplc="9656E8B4">
      <w:start w:val="1"/>
      <w:numFmt w:val="bullet"/>
      <w:lvlText w:val="­"/>
      <w:lvlJc w:val="left"/>
      <w:pPr>
        <w:ind w:left="1014" w:hanging="360"/>
      </w:pPr>
      <w:rPr>
        <w:rFonts w:ascii="Courier New" w:hAnsi="Courier New" w:hint="default"/>
      </w:rPr>
    </w:lvl>
    <w:lvl w:ilvl="1" w:tplc="04190003" w:tentative="1">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4">
    <w:nsid w:val="56F66760"/>
    <w:multiLevelType w:val="hybridMultilevel"/>
    <w:tmpl w:val="C6064E5C"/>
    <w:lvl w:ilvl="0" w:tplc="9656E8B4">
      <w:start w:val="1"/>
      <w:numFmt w:val="bullet"/>
      <w:lvlText w:val="­"/>
      <w:lvlJc w:val="left"/>
      <w:pPr>
        <w:ind w:left="1242" w:hanging="360"/>
      </w:pPr>
      <w:rPr>
        <w:rFonts w:ascii="Courier New" w:hAnsi="Courier New" w:hint="default"/>
      </w:rPr>
    </w:lvl>
    <w:lvl w:ilvl="1" w:tplc="04190003" w:tentative="1">
      <w:start w:val="1"/>
      <w:numFmt w:val="bullet"/>
      <w:lvlText w:val="o"/>
      <w:lvlJc w:val="left"/>
      <w:pPr>
        <w:ind w:left="1962" w:hanging="360"/>
      </w:pPr>
      <w:rPr>
        <w:rFonts w:ascii="Courier New" w:hAnsi="Courier New" w:cs="Courier New" w:hint="default"/>
      </w:rPr>
    </w:lvl>
    <w:lvl w:ilvl="2" w:tplc="04190005" w:tentative="1">
      <w:start w:val="1"/>
      <w:numFmt w:val="bullet"/>
      <w:lvlText w:val=""/>
      <w:lvlJc w:val="left"/>
      <w:pPr>
        <w:ind w:left="2682" w:hanging="360"/>
      </w:pPr>
      <w:rPr>
        <w:rFonts w:ascii="Wingdings" w:hAnsi="Wingdings" w:hint="default"/>
      </w:rPr>
    </w:lvl>
    <w:lvl w:ilvl="3" w:tplc="04190001" w:tentative="1">
      <w:start w:val="1"/>
      <w:numFmt w:val="bullet"/>
      <w:lvlText w:val=""/>
      <w:lvlJc w:val="left"/>
      <w:pPr>
        <w:ind w:left="3402" w:hanging="360"/>
      </w:pPr>
      <w:rPr>
        <w:rFonts w:ascii="Symbol" w:hAnsi="Symbol" w:hint="default"/>
      </w:rPr>
    </w:lvl>
    <w:lvl w:ilvl="4" w:tplc="04190003" w:tentative="1">
      <w:start w:val="1"/>
      <w:numFmt w:val="bullet"/>
      <w:lvlText w:val="o"/>
      <w:lvlJc w:val="left"/>
      <w:pPr>
        <w:ind w:left="4122" w:hanging="360"/>
      </w:pPr>
      <w:rPr>
        <w:rFonts w:ascii="Courier New" w:hAnsi="Courier New" w:cs="Courier New" w:hint="default"/>
      </w:rPr>
    </w:lvl>
    <w:lvl w:ilvl="5" w:tplc="04190005" w:tentative="1">
      <w:start w:val="1"/>
      <w:numFmt w:val="bullet"/>
      <w:lvlText w:val=""/>
      <w:lvlJc w:val="left"/>
      <w:pPr>
        <w:ind w:left="4842" w:hanging="360"/>
      </w:pPr>
      <w:rPr>
        <w:rFonts w:ascii="Wingdings" w:hAnsi="Wingdings" w:hint="default"/>
      </w:rPr>
    </w:lvl>
    <w:lvl w:ilvl="6" w:tplc="04190001" w:tentative="1">
      <w:start w:val="1"/>
      <w:numFmt w:val="bullet"/>
      <w:lvlText w:val=""/>
      <w:lvlJc w:val="left"/>
      <w:pPr>
        <w:ind w:left="5562" w:hanging="360"/>
      </w:pPr>
      <w:rPr>
        <w:rFonts w:ascii="Symbol" w:hAnsi="Symbol" w:hint="default"/>
      </w:rPr>
    </w:lvl>
    <w:lvl w:ilvl="7" w:tplc="04190003" w:tentative="1">
      <w:start w:val="1"/>
      <w:numFmt w:val="bullet"/>
      <w:lvlText w:val="o"/>
      <w:lvlJc w:val="left"/>
      <w:pPr>
        <w:ind w:left="6282" w:hanging="360"/>
      </w:pPr>
      <w:rPr>
        <w:rFonts w:ascii="Courier New" w:hAnsi="Courier New" w:cs="Courier New" w:hint="default"/>
      </w:rPr>
    </w:lvl>
    <w:lvl w:ilvl="8" w:tplc="04190005" w:tentative="1">
      <w:start w:val="1"/>
      <w:numFmt w:val="bullet"/>
      <w:lvlText w:val=""/>
      <w:lvlJc w:val="left"/>
      <w:pPr>
        <w:ind w:left="7002" w:hanging="360"/>
      </w:pPr>
      <w:rPr>
        <w:rFonts w:ascii="Wingdings" w:hAnsi="Wingdings" w:hint="default"/>
      </w:rPr>
    </w:lvl>
  </w:abstractNum>
  <w:abstractNum w:abstractNumId="5">
    <w:nsid w:val="5E4718BB"/>
    <w:multiLevelType w:val="hybridMultilevel"/>
    <w:tmpl w:val="B72CAB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68D09E7"/>
    <w:multiLevelType w:val="hybridMultilevel"/>
    <w:tmpl w:val="5E0EA83A"/>
    <w:lvl w:ilvl="0" w:tplc="9656E8B4">
      <w:start w:val="1"/>
      <w:numFmt w:val="bullet"/>
      <w:lvlText w:val="­"/>
      <w:lvlJc w:val="left"/>
      <w:pPr>
        <w:ind w:left="1962" w:hanging="360"/>
      </w:pPr>
      <w:rPr>
        <w:rFonts w:ascii="Courier New" w:hAnsi="Courier New" w:hint="default"/>
      </w:rPr>
    </w:lvl>
    <w:lvl w:ilvl="1" w:tplc="04190003" w:tentative="1">
      <w:start w:val="1"/>
      <w:numFmt w:val="bullet"/>
      <w:lvlText w:val="o"/>
      <w:lvlJc w:val="left"/>
      <w:pPr>
        <w:ind w:left="2682" w:hanging="360"/>
      </w:pPr>
      <w:rPr>
        <w:rFonts w:ascii="Courier New" w:hAnsi="Courier New" w:cs="Courier New" w:hint="default"/>
      </w:rPr>
    </w:lvl>
    <w:lvl w:ilvl="2" w:tplc="04190005" w:tentative="1">
      <w:start w:val="1"/>
      <w:numFmt w:val="bullet"/>
      <w:lvlText w:val=""/>
      <w:lvlJc w:val="left"/>
      <w:pPr>
        <w:ind w:left="3402" w:hanging="360"/>
      </w:pPr>
      <w:rPr>
        <w:rFonts w:ascii="Wingdings" w:hAnsi="Wingdings" w:hint="default"/>
      </w:rPr>
    </w:lvl>
    <w:lvl w:ilvl="3" w:tplc="04190001" w:tentative="1">
      <w:start w:val="1"/>
      <w:numFmt w:val="bullet"/>
      <w:lvlText w:val=""/>
      <w:lvlJc w:val="left"/>
      <w:pPr>
        <w:ind w:left="4122" w:hanging="360"/>
      </w:pPr>
      <w:rPr>
        <w:rFonts w:ascii="Symbol" w:hAnsi="Symbol" w:hint="default"/>
      </w:rPr>
    </w:lvl>
    <w:lvl w:ilvl="4" w:tplc="04190003" w:tentative="1">
      <w:start w:val="1"/>
      <w:numFmt w:val="bullet"/>
      <w:lvlText w:val="o"/>
      <w:lvlJc w:val="left"/>
      <w:pPr>
        <w:ind w:left="4842" w:hanging="360"/>
      </w:pPr>
      <w:rPr>
        <w:rFonts w:ascii="Courier New" w:hAnsi="Courier New" w:cs="Courier New" w:hint="default"/>
      </w:rPr>
    </w:lvl>
    <w:lvl w:ilvl="5" w:tplc="04190005" w:tentative="1">
      <w:start w:val="1"/>
      <w:numFmt w:val="bullet"/>
      <w:lvlText w:val=""/>
      <w:lvlJc w:val="left"/>
      <w:pPr>
        <w:ind w:left="5562" w:hanging="360"/>
      </w:pPr>
      <w:rPr>
        <w:rFonts w:ascii="Wingdings" w:hAnsi="Wingdings" w:hint="default"/>
      </w:rPr>
    </w:lvl>
    <w:lvl w:ilvl="6" w:tplc="04190001" w:tentative="1">
      <w:start w:val="1"/>
      <w:numFmt w:val="bullet"/>
      <w:lvlText w:val=""/>
      <w:lvlJc w:val="left"/>
      <w:pPr>
        <w:ind w:left="6282" w:hanging="360"/>
      </w:pPr>
      <w:rPr>
        <w:rFonts w:ascii="Symbol" w:hAnsi="Symbol" w:hint="default"/>
      </w:rPr>
    </w:lvl>
    <w:lvl w:ilvl="7" w:tplc="04190003" w:tentative="1">
      <w:start w:val="1"/>
      <w:numFmt w:val="bullet"/>
      <w:lvlText w:val="o"/>
      <w:lvlJc w:val="left"/>
      <w:pPr>
        <w:ind w:left="7002" w:hanging="360"/>
      </w:pPr>
      <w:rPr>
        <w:rFonts w:ascii="Courier New" w:hAnsi="Courier New" w:cs="Courier New" w:hint="default"/>
      </w:rPr>
    </w:lvl>
    <w:lvl w:ilvl="8" w:tplc="04190005" w:tentative="1">
      <w:start w:val="1"/>
      <w:numFmt w:val="bullet"/>
      <w:lvlText w:val=""/>
      <w:lvlJc w:val="left"/>
      <w:pPr>
        <w:ind w:left="7722" w:hanging="360"/>
      </w:pPr>
      <w:rPr>
        <w:rFonts w:ascii="Wingdings" w:hAnsi="Wingdings" w:hint="default"/>
      </w:rPr>
    </w:lvl>
  </w:abstractNum>
  <w:abstractNum w:abstractNumId="7">
    <w:nsid w:val="6C222BC1"/>
    <w:multiLevelType w:val="hybridMultilevel"/>
    <w:tmpl w:val="8E32841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
    <w:nsid w:val="6F333423"/>
    <w:multiLevelType w:val="hybridMultilevel"/>
    <w:tmpl w:val="B77C9B8E"/>
    <w:lvl w:ilvl="0" w:tplc="9656E8B4">
      <w:start w:val="1"/>
      <w:numFmt w:val="bullet"/>
      <w:lvlText w:val="­"/>
      <w:lvlJc w:val="left"/>
      <w:pPr>
        <w:ind w:left="502" w:hanging="360"/>
      </w:pPr>
      <w:rPr>
        <w:rFonts w:ascii="Courier New" w:hAnsi="Courier New"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num w:numId="1">
    <w:abstractNumId w:val="3"/>
  </w:num>
  <w:num w:numId="2">
    <w:abstractNumId w:val="4"/>
  </w:num>
  <w:num w:numId="3">
    <w:abstractNumId w:val="8"/>
  </w:num>
  <w:num w:numId="4">
    <w:abstractNumId w:val="1"/>
  </w:num>
  <w:num w:numId="5">
    <w:abstractNumId w:val="5"/>
  </w:num>
  <w:num w:numId="6">
    <w:abstractNumId w:val="2"/>
  </w:num>
  <w:num w:numId="7">
    <w:abstractNumId w:val="6"/>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593"/>
    <w:rsid w:val="00020C22"/>
    <w:rsid w:val="00023644"/>
    <w:rsid w:val="000730D0"/>
    <w:rsid w:val="00093234"/>
    <w:rsid w:val="000B09AA"/>
    <w:rsid w:val="000B6EC9"/>
    <w:rsid w:val="000C5834"/>
    <w:rsid w:val="000D0618"/>
    <w:rsid w:val="000E629C"/>
    <w:rsid w:val="000E6C4E"/>
    <w:rsid w:val="000F057D"/>
    <w:rsid w:val="001137C8"/>
    <w:rsid w:val="00163154"/>
    <w:rsid w:val="001751A7"/>
    <w:rsid w:val="00175C1C"/>
    <w:rsid w:val="001763FB"/>
    <w:rsid w:val="00191066"/>
    <w:rsid w:val="001A3545"/>
    <w:rsid w:val="001F1965"/>
    <w:rsid w:val="001F273B"/>
    <w:rsid w:val="00200015"/>
    <w:rsid w:val="002031E1"/>
    <w:rsid w:val="002054C1"/>
    <w:rsid w:val="00206E58"/>
    <w:rsid w:val="0025036F"/>
    <w:rsid w:val="002A1126"/>
    <w:rsid w:val="002A6225"/>
    <w:rsid w:val="002D0975"/>
    <w:rsid w:val="003117B5"/>
    <w:rsid w:val="00333D6C"/>
    <w:rsid w:val="00347922"/>
    <w:rsid w:val="00366F4F"/>
    <w:rsid w:val="003804AA"/>
    <w:rsid w:val="00383077"/>
    <w:rsid w:val="00386E83"/>
    <w:rsid w:val="003A32F4"/>
    <w:rsid w:val="003E2EB1"/>
    <w:rsid w:val="00406D55"/>
    <w:rsid w:val="004123CA"/>
    <w:rsid w:val="00442735"/>
    <w:rsid w:val="00456D64"/>
    <w:rsid w:val="00473FBA"/>
    <w:rsid w:val="00496175"/>
    <w:rsid w:val="004A0AB4"/>
    <w:rsid w:val="004A7DF1"/>
    <w:rsid w:val="004B6061"/>
    <w:rsid w:val="004C5D6C"/>
    <w:rsid w:val="004C70A5"/>
    <w:rsid w:val="004D331A"/>
    <w:rsid w:val="005013FA"/>
    <w:rsid w:val="005023EF"/>
    <w:rsid w:val="005221C4"/>
    <w:rsid w:val="00535E66"/>
    <w:rsid w:val="00536427"/>
    <w:rsid w:val="00540C96"/>
    <w:rsid w:val="0054466E"/>
    <w:rsid w:val="005A2445"/>
    <w:rsid w:val="005B4637"/>
    <w:rsid w:val="005B7CF6"/>
    <w:rsid w:val="005E1002"/>
    <w:rsid w:val="00631C74"/>
    <w:rsid w:val="00646099"/>
    <w:rsid w:val="00654E81"/>
    <w:rsid w:val="00672C39"/>
    <w:rsid w:val="006866D8"/>
    <w:rsid w:val="006A0C33"/>
    <w:rsid w:val="006D599E"/>
    <w:rsid w:val="0071524C"/>
    <w:rsid w:val="0073178F"/>
    <w:rsid w:val="00765A02"/>
    <w:rsid w:val="007829EA"/>
    <w:rsid w:val="00790325"/>
    <w:rsid w:val="0079292E"/>
    <w:rsid w:val="007B1C19"/>
    <w:rsid w:val="007B7F7F"/>
    <w:rsid w:val="007C2CCA"/>
    <w:rsid w:val="00830118"/>
    <w:rsid w:val="00841AB5"/>
    <w:rsid w:val="008741A3"/>
    <w:rsid w:val="00877DC6"/>
    <w:rsid w:val="008974C8"/>
    <w:rsid w:val="008A5660"/>
    <w:rsid w:val="008A68F5"/>
    <w:rsid w:val="00916544"/>
    <w:rsid w:val="00922EE8"/>
    <w:rsid w:val="009252DB"/>
    <w:rsid w:val="00954A33"/>
    <w:rsid w:val="00966D2F"/>
    <w:rsid w:val="00973F69"/>
    <w:rsid w:val="009826B7"/>
    <w:rsid w:val="00987ABA"/>
    <w:rsid w:val="009B362A"/>
    <w:rsid w:val="009B78A8"/>
    <w:rsid w:val="009F40E3"/>
    <w:rsid w:val="00A05BDF"/>
    <w:rsid w:val="00A1213F"/>
    <w:rsid w:val="00A13F10"/>
    <w:rsid w:val="00A14DCD"/>
    <w:rsid w:val="00A461F7"/>
    <w:rsid w:val="00A71227"/>
    <w:rsid w:val="00A715C5"/>
    <w:rsid w:val="00A72F8C"/>
    <w:rsid w:val="00A92E7A"/>
    <w:rsid w:val="00A9655D"/>
    <w:rsid w:val="00A97E47"/>
    <w:rsid w:val="00AC4F04"/>
    <w:rsid w:val="00AD05A9"/>
    <w:rsid w:val="00AD6CE1"/>
    <w:rsid w:val="00AF0C62"/>
    <w:rsid w:val="00B0588D"/>
    <w:rsid w:val="00B2026C"/>
    <w:rsid w:val="00B442E3"/>
    <w:rsid w:val="00B509A5"/>
    <w:rsid w:val="00B70593"/>
    <w:rsid w:val="00B74D78"/>
    <w:rsid w:val="00B85FBC"/>
    <w:rsid w:val="00B95834"/>
    <w:rsid w:val="00BA0432"/>
    <w:rsid w:val="00BB46A9"/>
    <w:rsid w:val="00BB5658"/>
    <w:rsid w:val="00BC173A"/>
    <w:rsid w:val="00BE20ED"/>
    <w:rsid w:val="00BE5549"/>
    <w:rsid w:val="00C108FE"/>
    <w:rsid w:val="00C247D9"/>
    <w:rsid w:val="00C278CC"/>
    <w:rsid w:val="00C365E2"/>
    <w:rsid w:val="00C6486A"/>
    <w:rsid w:val="00C666A5"/>
    <w:rsid w:val="00C7369E"/>
    <w:rsid w:val="00C81FB3"/>
    <w:rsid w:val="00C909F4"/>
    <w:rsid w:val="00CA67E7"/>
    <w:rsid w:val="00CA77A2"/>
    <w:rsid w:val="00CB061D"/>
    <w:rsid w:val="00D50F60"/>
    <w:rsid w:val="00D84C41"/>
    <w:rsid w:val="00D97FDE"/>
    <w:rsid w:val="00DA070F"/>
    <w:rsid w:val="00DC07DD"/>
    <w:rsid w:val="00DC7CC3"/>
    <w:rsid w:val="00DD3D2C"/>
    <w:rsid w:val="00DF6696"/>
    <w:rsid w:val="00E14CD2"/>
    <w:rsid w:val="00E23609"/>
    <w:rsid w:val="00E3206E"/>
    <w:rsid w:val="00E33B21"/>
    <w:rsid w:val="00E41BBA"/>
    <w:rsid w:val="00E63CB5"/>
    <w:rsid w:val="00E75BB0"/>
    <w:rsid w:val="00E9256C"/>
    <w:rsid w:val="00E97FB4"/>
    <w:rsid w:val="00EA19D4"/>
    <w:rsid w:val="00EF398B"/>
    <w:rsid w:val="00F022D5"/>
    <w:rsid w:val="00F16865"/>
    <w:rsid w:val="00F43A2E"/>
    <w:rsid w:val="00F60420"/>
    <w:rsid w:val="00F6312C"/>
    <w:rsid w:val="00F71D31"/>
    <w:rsid w:val="00F77758"/>
    <w:rsid w:val="00F87250"/>
    <w:rsid w:val="00FD5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D5"/>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DF"/>
    <w:rPr>
      <w:rFonts w:ascii="Tahoma" w:hAnsi="Tahoma"/>
      <w:sz w:val="16"/>
      <w:szCs w:val="16"/>
    </w:rPr>
  </w:style>
  <w:style w:type="paragraph" w:customStyle="1" w:styleId="EmptyLayoutCell">
    <w:name w:val="EmptyLayoutCell"/>
    <w:basedOn w:val="a"/>
    <w:rsid w:val="00F022D5"/>
    <w:rPr>
      <w:sz w:val="2"/>
    </w:rPr>
  </w:style>
  <w:style w:type="character" w:customStyle="1" w:styleId="a4">
    <w:name w:val="Текст выноски Знак"/>
    <w:link w:val="a3"/>
    <w:uiPriority w:val="99"/>
    <w:semiHidden/>
    <w:rsid w:val="00A05BDF"/>
    <w:rPr>
      <w:rFonts w:ascii="Tahoma" w:hAnsi="Tahoma" w:cs="Tahoma"/>
      <w:sz w:val="16"/>
      <w:szCs w:val="16"/>
      <w:lang w:val="en-US" w:eastAsia="en-US"/>
    </w:rPr>
  </w:style>
  <w:style w:type="character" w:styleId="a5">
    <w:name w:val="Hyperlink"/>
    <w:uiPriority w:val="99"/>
    <w:unhideWhenUsed/>
    <w:rsid w:val="004D331A"/>
    <w:rPr>
      <w:color w:val="0000FF"/>
      <w:u w:val="single"/>
    </w:rPr>
  </w:style>
  <w:style w:type="paragraph" w:customStyle="1" w:styleId="c3">
    <w:name w:val="c3"/>
    <w:basedOn w:val="a"/>
    <w:rsid w:val="004A7DF1"/>
    <w:pPr>
      <w:spacing w:before="100" w:beforeAutospacing="1" w:after="100" w:afterAutospacing="1"/>
    </w:pPr>
    <w:rPr>
      <w:sz w:val="24"/>
      <w:szCs w:val="24"/>
      <w:lang w:val="ru-RU" w:eastAsia="ru-RU"/>
    </w:rPr>
  </w:style>
  <w:style w:type="character" w:customStyle="1" w:styleId="c11">
    <w:name w:val="c11"/>
    <w:rsid w:val="004A7DF1"/>
  </w:style>
  <w:style w:type="paragraph" w:customStyle="1" w:styleId="ConsPlusNormal">
    <w:name w:val="ConsPlusNormal"/>
    <w:rsid w:val="009B362A"/>
    <w:pPr>
      <w:widowControl w:val="0"/>
      <w:autoSpaceDE w:val="0"/>
      <w:autoSpaceDN w:val="0"/>
    </w:pPr>
    <w:rPr>
      <w:rFonts w:ascii="Calibri" w:hAnsi="Calibri" w:cs="Calibri"/>
      <w:sz w:val="22"/>
    </w:rPr>
  </w:style>
  <w:style w:type="paragraph" w:styleId="a6">
    <w:name w:val="List Paragraph"/>
    <w:basedOn w:val="a"/>
    <w:uiPriority w:val="34"/>
    <w:qFormat/>
    <w:rsid w:val="004C70A5"/>
    <w:pPr>
      <w:spacing w:after="200" w:line="276" w:lineRule="auto"/>
      <w:ind w:left="720"/>
      <w:contextualSpacing/>
    </w:pPr>
    <w:rPr>
      <w:rFonts w:ascii="Calibri" w:eastAsia="Calibri" w:hAnsi="Calibri"/>
      <w:sz w:val="22"/>
      <w:szCs w:val="22"/>
      <w:lang w:val="ru-RU"/>
    </w:rPr>
  </w:style>
  <w:style w:type="paragraph" w:styleId="a7">
    <w:name w:val="Document Map"/>
    <w:basedOn w:val="a"/>
    <w:link w:val="a8"/>
    <w:uiPriority w:val="99"/>
    <w:semiHidden/>
    <w:unhideWhenUsed/>
    <w:rsid w:val="00F6312C"/>
    <w:rPr>
      <w:rFonts w:ascii="Tahoma" w:hAnsi="Tahoma" w:cs="Tahoma"/>
      <w:sz w:val="16"/>
      <w:szCs w:val="16"/>
    </w:rPr>
  </w:style>
  <w:style w:type="character" w:customStyle="1" w:styleId="a8">
    <w:name w:val="Схема документа Знак"/>
    <w:basedOn w:val="a0"/>
    <w:link w:val="a7"/>
    <w:uiPriority w:val="99"/>
    <w:semiHidden/>
    <w:rsid w:val="00F6312C"/>
    <w:rPr>
      <w:rFonts w:ascii="Tahoma" w:hAnsi="Tahoma" w:cs="Tahoma"/>
      <w:sz w:val="16"/>
      <w:szCs w:val="16"/>
      <w:lang w:val="en-US" w:eastAsia="en-US"/>
    </w:rPr>
  </w:style>
  <w:style w:type="paragraph" w:styleId="a9">
    <w:name w:val="Normal (Web)"/>
    <w:basedOn w:val="a"/>
    <w:uiPriority w:val="99"/>
    <w:semiHidden/>
    <w:unhideWhenUsed/>
    <w:rsid w:val="005A2445"/>
    <w:pPr>
      <w:spacing w:before="100" w:beforeAutospacing="1" w:after="100" w:afterAutospacing="1"/>
    </w:pPr>
    <w:rPr>
      <w:sz w:val="24"/>
      <w:szCs w:val="24"/>
      <w:lang w:val="ru-RU" w:eastAsia="ru-RU"/>
    </w:rPr>
  </w:style>
  <w:style w:type="paragraph" w:styleId="aa">
    <w:name w:val="Body Text"/>
    <w:basedOn w:val="a"/>
    <w:link w:val="ab"/>
    <w:semiHidden/>
    <w:rsid w:val="00973F69"/>
    <w:pPr>
      <w:overflowPunct w:val="0"/>
      <w:autoSpaceDE w:val="0"/>
      <w:autoSpaceDN w:val="0"/>
      <w:adjustRightInd w:val="0"/>
    </w:pPr>
    <w:rPr>
      <w:sz w:val="24"/>
      <w:lang w:val="ru-RU" w:eastAsia="ru-RU"/>
    </w:rPr>
  </w:style>
  <w:style w:type="character" w:customStyle="1" w:styleId="ab">
    <w:name w:val="Основной текст Знак"/>
    <w:basedOn w:val="a0"/>
    <w:link w:val="aa"/>
    <w:semiHidden/>
    <w:rsid w:val="00973F69"/>
    <w:rPr>
      <w:sz w:val="24"/>
    </w:rPr>
  </w:style>
  <w:style w:type="paragraph" w:styleId="2">
    <w:name w:val="Body Text Indent 2"/>
    <w:basedOn w:val="a"/>
    <w:link w:val="20"/>
    <w:uiPriority w:val="99"/>
    <w:unhideWhenUsed/>
    <w:rsid w:val="00973F69"/>
    <w:pPr>
      <w:spacing w:after="120" w:line="480" w:lineRule="auto"/>
      <w:ind w:left="283"/>
    </w:pPr>
  </w:style>
  <w:style w:type="character" w:customStyle="1" w:styleId="20">
    <w:name w:val="Основной текст с отступом 2 Знак"/>
    <w:basedOn w:val="a0"/>
    <w:link w:val="2"/>
    <w:uiPriority w:val="99"/>
    <w:rsid w:val="00973F69"/>
    <w:rPr>
      <w:lang w:val="en-US" w:eastAsia="en-US"/>
    </w:rPr>
  </w:style>
  <w:style w:type="paragraph" w:styleId="ac">
    <w:name w:val="Subtitle"/>
    <w:basedOn w:val="a"/>
    <w:link w:val="ad"/>
    <w:qFormat/>
    <w:rsid w:val="00C666A5"/>
    <w:pPr>
      <w:jc w:val="center"/>
    </w:pPr>
    <w:rPr>
      <w:b/>
      <w:bCs/>
      <w:sz w:val="28"/>
      <w:szCs w:val="24"/>
      <w:lang w:val="ru-RU" w:eastAsia="ru-RU"/>
    </w:rPr>
  </w:style>
  <w:style w:type="character" w:customStyle="1" w:styleId="ad">
    <w:name w:val="Подзаголовок Знак"/>
    <w:basedOn w:val="a0"/>
    <w:link w:val="ac"/>
    <w:rsid w:val="00C666A5"/>
    <w:rPr>
      <w:b/>
      <w:bCs/>
      <w:sz w:val="28"/>
      <w:szCs w:val="24"/>
    </w:rPr>
  </w:style>
  <w:style w:type="paragraph" w:styleId="ae">
    <w:name w:val="header"/>
    <w:basedOn w:val="a"/>
    <w:link w:val="af"/>
    <w:uiPriority w:val="99"/>
    <w:semiHidden/>
    <w:unhideWhenUsed/>
    <w:rsid w:val="00191066"/>
    <w:pPr>
      <w:tabs>
        <w:tab w:val="center" w:pos="4677"/>
        <w:tab w:val="right" w:pos="9355"/>
      </w:tabs>
    </w:pPr>
  </w:style>
  <w:style w:type="character" w:customStyle="1" w:styleId="af">
    <w:name w:val="Верхний колонтитул Знак"/>
    <w:basedOn w:val="a0"/>
    <w:link w:val="ae"/>
    <w:uiPriority w:val="99"/>
    <w:semiHidden/>
    <w:rsid w:val="00191066"/>
    <w:rPr>
      <w:lang w:val="en-US" w:eastAsia="en-US"/>
    </w:rPr>
  </w:style>
  <w:style w:type="paragraph" w:styleId="af0">
    <w:name w:val="footer"/>
    <w:basedOn w:val="a"/>
    <w:link w:val="af1"/>
    <w:uiPriority w:val="99"/>
    <w:semiHidden/>
    <w:unhideWhenUsed/>
    <w:rsid w:val="00191066"/>
    <w:pPr>
      <w:tabs>
        <w:tab w:val="center" w:pos="4677"/>
        <w:tab w:val="right" w:pos="9355"/>
      </w:tabs>
    </w:pPr>
  </w:style>
  <w:style w:type="character" w:customStyle="1" w:styleId="af1">
    <w:name w:val="Нижний колонтитул Знак"/>
    <w:basedOn w:val="a0"/>
    <w:link w:val="af0"/>
    <w:uiPriority w:val="99"/>
    <w:semiHidden/>
    <w:rsid w:val="00191066"/>
    <w:rPr>
      <w:lang w:val="en-US" w:eastAsia="en-US"/>
    </w:rPr>
  </w:style>
  <w:style w:type="paragraph" w:customStyle="1" w:styleId="21">
    <w:name w:val="2 уровень"/>
    <w:basedOn w:val="a"/>
    <w:link w:val="22"/>
    <w:qFormat/>
    <w:rsid w:val="00023644"/>
    <w:pPr>
      <w:jc w:val="center"/>
      <w:outlineLvl w:val="1"/>
    </w:pPr>
    <w:rPr>
      <w:b/>
      <w:sz w:val="28"/>
      <w:szCs w:val="28"/>
      <w:lang w:val="ru-RU" w:eastAsia="ru-RU"/>
    </w:rPr>
  </w:style>
  <w:style w:type="character" w:customStyle="1" w:styleId="22">
    <w:name w:val="2 уровень Знак"/>
    <w:link w:val="21"/>
    <w:rsid w:val="00023644"/>
    <w:rPr>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2D5"/>
    <w:rPr>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5BDF"/>
    <w:rPr>
      <w:rFonts w:ascii="Tahoma" w:hAnsi="Tahoma"/>
      <w:sz w:val="16"/>
      <w:szCs w:val="16"/>
    </w:rPr>
  </w:style>
  <w:style w:type="paragraph" w:customStyle="1" w:styleId="EmptyLayoutCell">
    <w:name w:val="EmptyLayoutCell"/>
    <w:basedOn w:val="a"/>
    <w:rsid w:val="00F022D5"/>
    <w:rPr>
      <w:sz w:val="2"/>
    </w:rPr>
  </w:style>
  <w:style w:type="character" w:customStyle="1" w:styleId="a4">
    <w:name w:val="Текст выноски Знак"/>
    <w:link w:val="a3"/>
    <w:uiPriority w:val="99"/>
    <w:semiHidden/>
    <w:rsid w:val="00A05BDF"/>
    <w:rPr>
      <w:rFonts w:ascii="Tahoma" w:hAnsi="Tahoma" w:cs="Tahoma"/>
      <w:sz w:val="16"/>
      <w:szCs w:val="16"/>
      <w:lang w:val="en-US" w:eastAsia="en-US"/>
    </w:rPr>
  </w:style>
  <w:style w:type="character" w:styleId="a5">
    <w:name w:val="Hyperlink"/>
    <w:uiPriority w:val="99"/>
    <w:unhideWhenUsed/>
    <w:rsid w:val="004D331A"/>
    <w:rPr>
      <w:color w:val="0000FF"/>
      <w:u w:val="single"/>
    </w:rPr>
  </w:style>
  <w:style w:type="paragraph" w:customStyle="1" w:styleId="c3">
    <w:name w:val="c3"/>
    <w:basedOn w:val="a"/>
    <w:rsid w:val="004A7DF1"/>
    <w:pPr>
      <w:spacing w:before="100" w:beforeAutospacing="1" w:after="100" w:afterAutospacing="1"/>
    </w:pPr>
    <w:rPr>
      <w:sz w:val="24"/>
      <w:szCs w:val="24"/>
      <w:lang w:val="ru-RU" w:eastAsia="ru-RU"/>
    </w:rPr>
  </w:style>
  <w:style w:type="character" w:customStyle="1" w:styleId="c11">
    <w:name w:val="c11"/>
    <w:rsid w:val="004A7DF1"/>
  </w:style>
  <w:style w:type="paragraph" w:customStyle="1" w:styleId="ConsPlusNormal">
    <w:name w:val="ConsPlusNormal"/>
    <w:rsid w:val="009B362A"/>
    <w:pPr>
      <w:widowControl w:val="0"/>
      <w:autoSpaceDE w:val="0"/>
      <w:autoSpaceDN w:val="0"/>
    </w:pPr>
    <w:rPr>
      <w:rFonts w:ascii="Calibri" w:hAnsi="Calibri" w:cs="Calibri"/>
      <w:sz w:val="22"/>
    </w:rPr>
  </w:style>
  <w:style w:type="paragraph" w:styleId="a6">
    <w:name w:val="List Paragraph"/>
    <w:basedOn w:val="a"/>
    <w:uiPriority w:val="34"/>
    <w:qFormat/>
    <w:rsid w:val="004C70A5"/>
    <w:pPr>
      <w:spacing w:after="200" w:line="276" w:lineRule="auto"/>
      <w:ind w:left="720"/>
      <w:contextualSpacing/>
    </w:pPr>
    <w:rPr>
      <w:rFonts w:ascii="Calibri" w:eastAsia="Calibri" w:hAnsi="Calibri"/>
      <w:sz w:val="22"/>
      <w:szCs w:val="22"/>
      <w:lang w:val="ru-RU"/>
    </w:rPr>
  </w:style>
  <w:style w:type="paragraph" w:styleId="a7">
    <w:name w:val="Document Map"/>
    <w:basedOn w:val="a"/>
    <w:link w:val="a8"/>
    <w:uiPriority w:val="99"/>
    <w:semiHidden/>
    <w:unhideWhenUsed/>
    <w:rsid w:val="00F6312C"/>
    <w:rPr>
      <w:rFonts w:ascii="Tahoma" w:hAnsi="Tahoma" w:cs="Tahoma"/>
      <w:sz w:val="16"/>
      <w:szCs w:val="16"/>
    </w:rPr>
  </w:style>
  <w:style w:type="character" w:customStyle="1" w:styleId="a8">
    <w:name w:val="Схема документа Знак"/>
    <w:basedOn w:val="a0"/>
    <w:link w:val="a7"/>
    <w:uiPriority w:val="99"/>
    <w:semiHidden/>
    <w:rsid w:val="00F6312C"/>
    <w:rPr>
      <w:rFonts w:ascii="Tahoma" w:hAnsi="Tahoma" w:cs="Tahoma"/>
      <w:sz w:val="16"/>
      <w:szCs w:val="16"/>
      <w:lang w:val="en-US" w:eastAsia="en-US"/>
    </w:rPr>
  </w:style>
  <w:style w:type="paragraph" w:styleId="a9">
    <w:name w:val="Normal (Web)"/>
    <w:basedOn w:val="a"/>
    <w:uiPriority w:val="99"/>
    <w:semiHidden/>
    <w:unhideWhenUsed/>
    <w:rsid w:val="005A2445"/>
    <w:pPr>
      <w:spacing w:before="100" w:beforeAutospacing="1" w:after="100" w:afterAutospacing="1"/>
    </w:pPr>
    <w:rPr>
      <w:sz w:val="24"/>
      <w:szCs w:val="24"/>
      <w:lang w:val="ru-RU" w:eastAsia="ru-RU"/>
    </w:rPr>
  </w:style>
  <w:style w:type="paragraph" w:styleId="aa">
    <w:name w:val="Body Text"/>
    <w:basedOn w:val="a"/>
    <w:link w:val="ab"/>
    <w:semiHidden/>
    <w:rsid w:val="00973F69"/>
    <w:pPr>
      <w:overflowPunct w:val="0"/>
      <w:autoSpaceDE w:val="0"/>
      <w:autoSpaceDN w:val="0"/>
      <w:adjustRightInd w:val="0"/>
    </w:pPr>
    <w:rPr>
      <w:sz w:val="24"/>
      <w:lang w:val="ru-RU" w:eastAsia="ru-RU"/>
    </w:rPr>
  </w:style>
  <w:style w:type="character" w:customStyle="1" w:styleId="ab">
    <w:name w:val="Основной текст Знак"/>
    <w:basedOn w:val="a0"/>
    <w:link w:val="aa"/>
    <w:semiHidden/>
    <w:rsid w:val="00973F69"/>
    <w:rPr>
      <w:sz w:val="24"/>
    </w:rPr>
  </w:style>
  <w:style w:type="paragraph" w:styleId="2">
    <w:name w:val="Body Text Indent 2"/>
    <w:basedOn w:val="a"/>
    <w:link w:val="20"/>
    <w:uiPriority w:val="99"/>
    <w:unhideWhenUsed/>
    <w:rsid w:val="00973F69"/>
    <w:pPr>
      <w:spacing w:after="120" w:line="480" w:lineRule="auto"/>
      <w:ind w:left="283"/>
    </w:pPr>
  </w:style>
  <w:style w:type="character" w:customStyle="1" w:styleId="20">
    <w:name w:val="Основной текст с отступом 2 Знак"/>
    <w:basedOn w:val="a0"/>
    <w:link w:val="2"/>
    <w:uiPriority w:val="99"/>
    <w:rsid w:val="00973F69"/>
    <w:rPr>
      <w:lang w:val="en-US" w:eastAsia="en-US"/>
    </w:rPr>
  </w:style>
  <w:style w:type="paragraph" w:styleId="ac">
    <w:name w:val="Subtitle"/>
    <w:basedOn w:val="a"/>
    <w:link w:val="ad"/>
    <w:qFormat/>
    <w:rsid w:val="00C666A5"/>
    <w:pPr>
      <w:jc w:val="center"/>
    </w:pPr>
    <w:rPr>
      <w:b/>
      <w:bCs/>
      <w:sz w:val="28"/>
      <w:szCs w:val="24"/>
      <w:lang w:val="ru-RU" w:eastAsia="ru-RU"/>
    </w:rPr>
  </w:style>
  <w:style w:type="character" w:customStyle="1" w:styleId="ad">
    <w:name w:val="Подзаголовок Знак"/>
    <w:basedOn w:val="a0"/>
    <w:link w:val="ac"/>
    <w:rsid w:val="00C666A5"/>
    <w:rPr>
      <w:b/>
      <w:bCs/>
      <w:sz w:val="28"/>
      <w:szCs w:val="24"/>
    </w:rPr>
  </w:style>
  <w:style w:type="paragraph" w:styleId="ae">
    <w:name w:val="header"/>
    <w:basedOn w:val="a"/>
    <w:link w:val="af"/>
    <w:uiPriority w:val="99"/>
    <w:semiHidden/>
    <w:unhideWhenUsed/>
    <w:rsid w:val="00191066"/>
    <w:pPr>
      <w:tabs>
        <w:tab w:val="center" w:pos="4677"/>
        <w:tab w:val="right" w:pos="9355"/>
      </w:tabs>
    </w:pPr>
  </w:style>
  <w:style w:type="character" w:customStyle="1" w:styleId="af">
    <w:name w:val="Верхний колонтитул Знак"/>
    <w:basedOn w:val="a0"/>
    <w:link w:val="ae"/>
    <w:uiPriority w:val="99"/>
    <w:semiHidden/>
    <w:rsid w:val="00191066"/>
    <w:rPr>
      <w:lang w:val="en-US" w:eastAsia="en-US"/>
    </w:rPr>
  </w:style>
  <w:style w:type="paragraph" w:styleId="af0">
    <w:name w:val="footer"/>
    <w:basedOn w:val="a"/>
    <w:link w:val="af1"/>
    <w:uiPriority w:val="99"/>
    <w:semiHidden/>
    <w:unhideWhenUsed/>
    <w:rsid w:val="00191066"/>
    <w:pPr>
      <w:tabs>
        <w:tab w:val="center" w:pos="4677"/>
        <w:tab w:val="right" w:pos="9355"/>
      </w:tabs>
    </w:pPr>
  </w:style>
  <w:style w:type="character" w:customStyle="1" w:styleId="af1">
    <w:name w:val="Нижний колонтитул Знак"/>
    <w:basedOn w:val="a0"/>
    <w:link w:val="af0"/>
    <w:uiPriority w:val="99"/>
    <w:semiHidden/>
    <w:rsid w:val="00191066"/>
    <w:rPr>
      <w:lang w:val="en-US" w:eastAsia="en-US"/>
    </w:rPr>
  </w:style>
  <w:style w:type="paragraph" w:customStyle="1" w:styleId="21">
    <w:name w:val="2 уровень"/>
    <w:basedOn w:val="a"/>
    <w:link w:val="22"/>
    <w:qFormat/>
    <w:rsid w:val="00023644"/>
    <w:pPr>
      <w:jc w:val="center"/>
      <w:outlineLvl w:val="1"/>
    </w:pPr>
    <w:rPr>
      <w:b/>
      <w:sz w:val="28"/>
      <w:szCs w:val="28"/>
      <w:lang w:val="ru-RU" w:eastAsia="ru-RU"/>
    </w:rPr>
  </w:style>
  <w:style w:type="character" w:customStyle="1" w:styleId="22">
    <w:name w:val="2 уровень Знак"/>
    <w:link w:val="21"/>
    <w:rsid w:val="00023644"/>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504380">
      <w:bodyDiv w:val="1"/>
      <w:marLeft w:val="0"/>
      <w:marRight w:val="0"/>
      <w:marTop w:val="0"/>
      <w:marBottom w:val="0"/>
      <w:divBdr>
        <w:top w:val="none" w:sz="0" w:space="0" w:color="auto"/>
        <w:left w:val="none" w:sz="0" w:space="0" w:color="auto"/>
        <w:bottom w:val="none" w:sz="0" w:space="0" w:color="auto"/>
        <w:right w:val="none" w:sz="0" w:space="0" w:color="auto"/>
      </w:divBdr>
    </w:div>
    <w:div w:id="686256056">
      <w:bodyDiv w:val="1"/>
      <w:marLeft w:val="0"/>
      <w:marRight w:val="0"/>
      <w:marTop w:val="0"/>
      <w:marBottom w:val="0"/>
      <w:divBdr>
        <w:top w:val="none" w:sz="0" w:space="0" w:color="auto"/>
        <w:left w:val="none" w:sz="0" w:space="0" w:color="auto"/>
        <w:bottom w:val="none" w:sz="0" w:space="0" w:color="auto"/>
        <w:right w:val="none" w:sz="0" w:space="0" w:color="auto"/>
      </w:divBdr>
    </w:div>
    <w:div w:id="719325862">
      <w:bodyDiv w:val="1"/>
      <w:marLeft w:val="0"/>
      <w:marRight w:val="0"/>
      <w:marTop w:val="0"/>
      <w:marBottom w:val="0"/>
      <w:divBdr>
        <w:top w:val="none" w:sz="0" w:space="0" w:color="auto"/>
        <w:left w:val="none" w:sz="0" w:space="0" w:color="auto"/>
        <w:bottom w:val="none" w:sz="0" w:space="0" w:color="auto"/>
        <w:right w:val="none" w:sz="0" w:space="0" w:color="auto"/>
      </w:divBdr>
    </w:div>
    <w:div w:id="760563744">
      <w:bodyDiv w:val="1"/>
      <w:marLeft w:val="0"/>
      <w:marRight w:val="0"/>
      <w:marTop w:val="0"/>
      <w:marBottom w:val="0"/>
      <w:divBdr>
        <w:top w:val="none" w:sz="0" w:space="0" w:color="auto"/>
        <w:left w:val="none" w:sz="0" w:space="0" w:color="auto"/>
        <w:bottom w:val="none" w:sz="0" w:space="0" w:color="auto"/>
        <w:right w:val="none" w:sz="0" w:space="0" w:color="auto"/>
      </w:divBdr>
    </w:div>
    <w:div w:id="789664827">
      <w:bodyDiv w:val="1"/>
      <w:marLeft w:val="0"/>
      <w:marRight w:val="0"/>
      <w:marTop w:val="0"/>
      <w:marBottom w:val="0"/>
      <w:divBdr>
        <w:top w:val="none" w:sz="0" w:space="0" w:color="auto"/>
        <w:left w:val="none" w:sz="0" w:space="0" w:color="auto"/>
        <w:bottom w:val="none" w:sz="0" w:space="0" w:color="auto"/>
        <w:right w:val="none" w:sz="0" w:space="0" w:color="auto"/>
      </w:divBdr>
    </w:div>
    <w:div w:id="1142308414">
      <w:bodyDiv w:val="1"/>
      <w:marLeft w:val="0"/>
      <w:marRight w:val="0"/>
      <w:marTop w:val="0"/>
      <w:marBottom w:val="0"/>
      <w:divBdr>
        <w:top w:val="none" w:sz="0" w:space="0" w:color="auto"/>
        <w:left w:val="none" w:sz="0" w:space="0" w:color="auto"/>
        <w:bottom w:val="none" w:sz="0" w:space="0" w:color="auto"/>
        <w:right w:val="none" w:sz="0" w:space="0" w:color="auto"/>
      </w:divBdr>
    </w:div>
    <w:div w:id="1179124475">
      <w:bodyDiv w:val="1"/>
      <w:marLeft w:val="0"/>
      <w:marRight w:val="0"/>
      <w:marTop w:val="0"/>
      <w:marBottom w:val="0"/>
      <w:divBdr>
        <w:top w:val="none" w:sz="0" w:space="0" w:color="auto"/>
        <w:left w:val="none" w:sz="0" w:space="0" w:color="auto"/>
        <w:bottom w:val="none" w:sz="0" w:space="0" w:color="auto"/>
        <w:right w:val="none" w:sz="0" w:space="0" w:color="auto"/>
      </w:divBdr>
    </w:div>
    <w:div w:id="1180854832">
      <w:bodyDiv w:val="1"/>
      <w:marLeft w:val="0"/>
      <w:marRight w:val="0"/>
      <w:marTop w:val="0"/>
      <w:marBottom w:val="0"/>
      <w:divBdr>
        <w:top w:val="none" w:sz="0" w:space="0" w:color="auto"/>
        <w:left w:val="none" w:sz="0" w:space="0" w:color="auto"/>
        <w:bottom w:val="none" w:sz="0" w:space="0" w:color="auto"/>
        <w:right w:val="none" w:sz="0" w:space="0" w:color="auto"/>
      </w:divBdr>
    </w:div>
    <w:div w:id="1235358362">
      <w:bodyDiv w:val="1"/>
      <w:marLeft w:val="0"/>
      <w:marRight w:val="0"/>
      <w:marTop w:val="0"/>
      <w:marBottom w:val="0"/>
      <w:divBdr>
        <w:top w:val="none" w:sz="0" w:space="0" w:color="auto"/>
        <w:left w:val="none" w:sz="0" w:space="0" w:color="auto"/>
        <w:bottom w:val="none" w:sz="0" w:space="0" w:color="auto"/>
        <w:right w:val="none" w:sz="0" w:space="0" w:color="auto"/>
      </w:divBdr>
    </w:div>
    <w:div w:id="1254127263">
      <w:bodyDiv w:val="1"/>
      <w:marLeft w:val="0"/>
      <w:marRight w:val="0"/>
      <w:marTop w:val="0"/>
      <w:marBottom w:val="0"/>
      <w:divBdr>
        <w:top w:val="none" w:sz="0" w:space="0" w:color="auto"/>
        <w:left w:val="none" w:sz="0" w:space="0" w:color="auto"/>
        <w:bottom w:val="none" w:sz="0" w:space="0" w:color="auto"/>
        <w:right w:val="none" w:sz="0" w:space="0" w:color="auto"/>
      </w:divBdr>
    </w:div>
    <w:div w:id="1274483411">
      <w:bodyDiv w:val="1"/>
      <w:marLeft w:val="0"/>
      <w:marRight w:val="0"/>
      <w:marTop w:val="0"/>
      <w:marBottom w:val="0"/>
      <w:divBdr>
        <w:top w:val="none" w:sz="0" w:space="0" w:color="auto"/>
        <w:left w:val="none" w:sz="0" w:space="0" w:color="auto"/>
        <w:bottom w:val="none" w:sz="0" w:space="0" w:color="auto"/>
        <w:right w:val="none" w:sz="0" w:space="0" w:color="auto"/>
      </w:divBdr>
    </w:div>
    <w:div w:id="1414276105">
      <w:bodyDiv w:val="1"/>
      <w:marLeft w:val="0"/>
      <w:marRight w:val="0"/>
      <w:marTop w:val="0"/>
      <w:marBottom w:val="0"/>
      <w:divBdr>
        <w:top w:val="none" w:sz="0" w:space="0" w:color="auto"/>
        <w:left w:val="none" w:sz="0" w:space="0" w:color="auto"/>
        <w:bottom w:val="none" w:sz="0" w:space="0" w:color="auto"/>
        <w:right w:val="none" w:sz="0" w:space="0" w:color="auto"/>
      </w:divBdr>
    </w:div>
    <w:div w:id="1721368893">
      <w:bodyDiv w:val="1"/>
      <w:marLeft w:val="0"/>
      <w:marRight w:val="0"/>
      <w:marTop w:val="0"/>
      <w:marBottom w:val="0"/>
      <w:divBdr>
        <w:top w:val="none" w:sz="0" w:space="0" w:color="auto"/>
        <w:left w:val="none" w:sz="0" w:space="0" w:color="auto"/>
        <w:bottom w:val="none" w:sz="0" w:space="0" w:color="auto"/>
        <w:right w:val="none" w:sz="0" w:space="0" w:color="auto"/>
      </w:divBdr>
    </w:div>
    <w:div w:id="2106068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elibrary.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znanium.com"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F41E805D76480840803B66F55DD5D908" ma:contentTypeVersion="2" ma:contentTypeDescription="Создание документа." ma:contentTypeScope="" ma:versionID="38fd68af1e8bf3fd6480a0af2a75a53b">
  <xsd:schema xmlns:xsd="http://www.w3.org/2001/XMLSchema" xmlns:xs="http://www.w3.org/2001/XMLSchema" xmlns:p="http://schemas.microsoft.com/office/2006/metadata/properties" xmlns:ns2="77aa66d2-4fef-4728-a879-fc4ed998c09c" targetNamespace="http://schemas.microsoft.com/office/2006/metadata/properties" ma:root="true" ma:fieldsID="9112ba48225bc203be23988c2979ceaf" ns2:_="">
    <xsd:import namespace="77aa66d2-4fef-4728-a879-fc4ed998c0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66d2-4fef-4728-a879-fc4ed998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1BB169-FBE6-4516-BFD4-E7CB9CFDC74E}">
  <ds:schemaRefs>
    <ds:schemaRef ds:uri="http://schemas.microsoft.com/office/2006/metadata/properties"/>
  </ds:schemaRefs>
</ds:datastoreItem>
</file>

<file path=customXml/itemProps2.xml><?xml version="1.0" encoding="utf-8"?>
<ds:datastoreItem xmlns:ds="http://schemas.openxmlformats.org/officeDocument/2006/customXml" ds:itemID="{76E59AB7-A6D8-46EC-99CD-4F8592FFB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a66d2-4fef-4728-a879-fc4ed998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4A5AA1-F655-4C67-B6FD-EB3F3D506703}">
  <ds:schemaRefs>
    <ds:schemaRef ds:uri="http://schemas.microsoft.com/sharepoint/v3/contenttype/forms"/>
  </ds:schemaRefs>
</ds:datastoreItem>
</file>

<file path=customXml/itemProps4.xml><?xml version="1.0" encoding="utf-8"?>
<ds:datastoreItem xmlns:ds="http://schemas.openxmlformats.org/officeDocument/2006/customXml" ds:itemID="{0450B1BC-74B9-47E9-9F96-CD49FECE4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38</Pages>
  <Words>5622</Words>
  <Characters>45692</Characters>
  <Application>Microsoft Office Word</Application>
  <DocSecurity>0</DocSecurity>
  <Lines>380</Lines>
  <Paragraphs>102</Paragraphs>
  <ScaleCrop>false</ScaleCrop>
  <HeadingPairs>
    <vt:vector size="2" baseType="variant">
      <vt:variant>
        <vt:lpstr>Название</vt:lpstr>
      </vt:variant>
      <vt:variant>
        <vt:i4>1</vt:i4>
      </vt:variant>
    </vt:vector>
  </HeadingPairs>
  <TitlesOfParts>
    <vt:vector size="1" baseType="lpstr">
      <vt:lpstr>RPYD</vt:lpstr>
    </vt:vector>
  </TitlesOfParts>
  <Company>Microsoft</Company>
  <LinksUpToDate>false</LinksUpToDate>
  <CharactersWithSpaces>51212</CharactersWithSpaces>
  <SharedDoc>false</SharedDoc>
  <HLinks>
    <vt:vector size="12" baseType="variant">
      <vt:variant>
        <vt:i4>8126516</vt:i4>
      </vt:variant>
      <vt:variant>
        <vt:i4>3</vt:i4>
      </vt:variant>
      <vt:variant>
        <vt:i4>0</vt:i4>
      </vt:variant>
      <vt:variant>
        <vt:i4>5</vt:i4>
      </vt:variant>
      <vt:variant>
        <vt:lpwstr>http://www.elibrary.ru/</vt:lpwstr>
      </vt:variant>
      <vt:variant>
        <vt:lpwstr/>
      </vt:variant>
      <vt:variant>
        <vt:i4>3801188</vt:i4>
      </vt:variant>
      <vt:variant>
        <vt:i4>0</vt:i4>
      </vt:variant>
      <vt:variant>
        <vt:i4>0</vt:i4>
      </vt:variant>
      <vt:variant>
        <vt:i4>5</vt:i4>
      </vt:variant>
      <vt:variant>
        <vt:lpwstr>http://www.znanium.com/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RPYD</dc:title>
  <dc:creator>Николай</dc:creator>
  <cp:lastModifiedBy>Здоровцова Олеся Николаевна</cp:lastModifiedBy>
  <cp:revision>9</cp:revision>
  <cp:lastPrinted>2023-04-21T08:15:00Z</cp:lastPrinted>
  <dcterms:created xsi:type="dcterms:W3CDTF">2024-05-05T12:40:00Z</dcterms:created>
  <dcterms:modified xsi:type="dcterms:W3CDTF">2025-11-18T03:55:00Z</dcterms:modified>
</cp:coreProperties>
</file>